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930" w:tblpY="-3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54"/>
        <w:gridCol w:w="4367"/>
      </w:tblGrid>
      <w:tr w:rsidR="00661ACC" w:rsidRPr="00DC7D1E" w14:paraId="2E20727E" w14:textId="77777777" w:rsidTr="00661ACC">
        <w:tc>
          <w:tcPr>
            <w:tcW w:w="4354" w:type="dxa"/>
          </w:tcPr>
          <w:p w14:paraId="0F6E277E" w14:textId="77777777" w:rsidR="00661ACC" w:rsidRPr="00661ACC" w:rsidRDefault="00661ACC" w:rsidP="00661ACC">
            <w:pPr>
              <w:tabs>
                <w:tab w:val="left" w:pos="4032"/>
              </w:tabs>
              <w:spacing w:after="0"/>
              <w:rPr>
                <w:rFonts w:ascii="Calibri" w:hAnsi="Calibri"/>
                <w:sz w:val="22"/>
              </w:rPr>
            </w:pPr>
            <w:r>
              <w:rPr>
                <w:rFonts w:ascii="Calibri" w:hAnsi="Calibri"/>
                <w:b/>
                <w:sz w:val="22"/>
              </w:rPr>
              <w:t xml:space="preserve">Instructor:  </w:t>
            </w:r>
            <w:r>
              <w:rPr>
                <w:rFonts w:ascii="Calibri" w:hAnsi="Calibri"/>
                <w:sz w:val="22"/>
              </w:rPr>
              <w:t xml:space="preserve">Natali Ramon </w:t>
            </w:r>
          </w:p>
        </w:tc>
        <w:tc>
          <w:tcPr>
            <w:tcW w:w="4367" w:type="dxa"/>
          </w:tcPr>
          <w:p w14:paraId="0FEDBAB5" w14:textId="77777777" w:rsidR="00661ACC" w:rsidRPr="00661ACC" w:rsidRDefault="00661ACC" w:rsidP="00661ACC">
            <w:pPr>
              <w:tabs>
                <w:tab w:val="left" w:pos="4032"/>
              </w:tabs>
              <w:spacing w:after="0"/>
              <w:rPr>
                <w:rFonts w:ascii="Calibri" w:hAnsi="Calibri"/>
                <w:sz w:val="22"/>
              </w:rPr>
            </w:pPr>
            <w:r>
              <w:rPr>
                <w:rFonts w:ascii="Calibri" w:hAnsi="Calibri"/>
                <w:b/>
                <w:sz w:val="22"/>
              </w:rPr>
              <w:t xml:space="preserve">Unit: </w:t>
            </w:r>
            <w:r>
              <w:rPr>
                <w:rFonts w:ascii="Calibri" w:hAnsi="Calibri"/>
                <w:sz w:val="22"/>
              </w:rPr>
              <w:t xml:space="preserve">Cold War </w:t>
            </w:r>
          </w:p>
        </w:tc>
      </w:tr>
      <w:tr w:rsidR="00661ACC" w:rsidRPr="00DC7D1E" w14:paraId="0749C1A5" w14:textId="77777777" w:rsidTr="00661ACC">
        <w:tc>
          <w:tcPr>
            <w:tcW w:w="4354" w:type="dxa"/>
          </w:tcPr>
          <w:p w14:paraId="2DD52337" w14:textId="77777777" w:rsidR="00661ACC" w:rsidRPr="00D46EE6" w:rsidRDefault="00661ACC" w:rsidP="00661ACC">
            <w:pPr>
              <w:tabs>
                <w:tab w:val="left" w:pos="4032"/>
              </w:tabs>
              <w:spacing w:after="0"/>
              <w:rPr>
                <w:rFonts w:asciiTheme="majorHAnsi" w:hAnsiTheme="majorHAnsi"/>
                <w:sz w:val="22"/>
              </w:rPr>
            </w:pPr>
            <w:r w:rsidRPr="00DC7D1E">
              <w:rPr>
                <w:rFonts w:ascii="Calibri" w:hAnsi="Calibri"/>
                <w:b/>
                <w:sz w:val="22"/>
              </w:rPr>
              <w:t>Site:</w:t>
            </w:r>
            <w:r>
              <w:rPr>
                <w:rFonts w:ascii="Calibri" w:hAnsi="Calibri"/>
                <w:b/>
                <w:sz w:val="22"/>
              </w:rPr>
              <w:t xml:space="preserve"> </w:t>
            </w:r>
            <w:r w:rsidRPr="00D46EE6">
              <w:rPr>
                <w:rFonts w:asciiTheme="majorHAnsi" w:hAnsiTheme="majorHAnsi"/>
                <w:sz w:val="22"/>
              </w:rPr>
              <w:t>Norwalk</w:t>
            </w:r>
          </w:p>
        </w:tc>
        <w:tc>
          <w:tcPr>
            <w:tcW w:w="4367" w:type="dxa"/>
          </w:tcPr>
          <w:p w14:paraId="64B4CDD8" w14:textId="77777777" w:rsidR="00661ACC" w:rsidRPr="00DC7D1E" w:rsidRDefault="00661ACC" w:rsidP="00661ACC">
            <w:pPr>
              <w:tabs>
                <w:tab w:val="left" w:pos="4032"/>
              </w:tabs>
              <w:spacing w:after="0"/>
              <w:rPr>
                <w:rFonts w:ascii="Calibri" w:hAnsi="Calibri"/>
                <w:sz w:val="22"/>
              </w:rPr>
            </w:pPr>
            <w:r w:rsidRPr="00DC7D1E">
              <w:rPr>
                <w:rFonts w:ascii="Calibri" w:hAnsi="Calibri"/>
                <w:b/>
                <w:sz w:val="22"/>
              </w:rPr>
              <w:t xml:space="preserve">Course:      </w:t>
            </w:r>
            <w:r w:rsidRPr="00D46EE6">
              <w:rPr>
                <w:rFonts w:asciiTheme="majorHAnsi" w:hAnsiTheme="majorHAnsi"/>
                <w:sz w:val="22"/>
              </w:rPr>
              <w:t>World  History B</w:t>
            </w:r>
          </w:p>
        </w:tc>
      </w:tr>
    </w:tbl>
    <w:p w14:paraId="3396992E" w14:textId="77777777" w:rsidR="00661ACC" w:rsidRDefault="00661ACC" w:rsidP="001B7A2A">
      <w:pPr>
        <w:spacing w:after="0"/>
        <w:rPr>
          <w:rFonts w:ascii="Times New Roman" w:eastAsia="Times New Roman" w:hAnsi="Times New Roman"/>
          <w:b/>
        </w:rPr>
      </w:pPr>
    </w:p>
    <w:p w14:paraId="337F4311" w14:textId="77777777" w:rsidR="001B7A2A" w:rsidRPr="00661ACC" w:rsidRDefault="001B7A2A" w:rsidP="001B7A2A">
      <w:pPr>
        <w:pStyle w:val="ListParagraph"/>
        <w:numPr>
          <w:ilvl w:val="0"/>
          <w:numId w:val="1"/>
        </w:numPr>
        <w:spacing w:after="0"/>
        <w:rPr>
          <w:rFonts w:ascii="Times New Roman" w:eastAsia="Times New Roman" w:hAnsi="Times New Roman"/>
          <w:b/>
        </w:rPr>
      </w:pPr>
      <w:r w:rsidRPr="007873A2">
        <w:rPr>
          <w:rFonts w:ascii="Times New Roman" w:eastAsia="Times New Roman" w:hAnsi="Times New Roman"/>
          <w:b/>
        </w:rPr>
        <w:t xml:space="preserve">A rationale for the proposed unit </w:t>
      </w:r>
    </w:p>
    <w:p w14:paraId="343CB659" w14:textId="50A9BE89" w:rsidR="001B7A2A" w:rsidRDefault="001B7A2A" w:rsidP="001B7A2A">
      <w:pPr>
        <w:spacing w:after="0"/>
      </w:pPr>
      <w:r>
        <w:t>This unit is the second learning segment of the unit on the Cold War in my 10</w:t>
      </w:r>
      <w:r w:rsidRPr="001B7A2A">
        <w:rPr>
          <w:vertAlign w:val="superscript"/>
        </w:rPr>
        <w:t>th</w:t>
      </w:r>
      <w:r>
        <w:t xml:space="preserve"> Grade World History course.  </w:t>
      </w:r>
      <w:r w:rsidR="00CB6EC3">
        <w:t>The first segment focused on laying a foundation of understanding for students regarding the Cold War.  During this segments, students would have revisited the political and geographic conditions in the world post WWII.  They would have learned about the Berlin Air Lift as a moment that helped to define the divide between communist and capitalist countries.  Furthermore, students would have learned about the fundamental philosophical differences between capitalist, democratic countries, and communist socialist countries.</w:t>
      </w:r>
      <w:r w:rsidR="009734AB">
        <w:t xml:space="preserve">  These lessons are truncated in the second learning segment of the unit, in which students learn about the “hot spots” of the Cold War.  They will make an extensive case study on China as a </w:t>
      </w:r>
      <w:r w:rsidR="00AC39C1">
        <w:t>stronghold of communist power, and see how communism affected day to day life.</w:t>
      </w:r>
    </w:p>
    <w:p w14:paraId="182C3FA3" w14:textId="77777777" w:rsidR="001B7A2A" w:rsidRPr="001B7A2A" w:rsidRDefault="001B7A2A" w:rsidP="001B7A2A">
      <w:pPr>
        <w:spacing w:after="0"/>
      </w:pPr>
    </w:p>
    <w:p w14:paraId="749218BE" w14:textId="77777777" w:rsidR="00661ACC" w:rsidRPr="00661ACC" w:rsidRDefault="001B7A2A" w:rsidP="00661ACC">
      <w:pPr>
        <w:pStyle w:val="ListParagraph"/>
        <w:numPr>
          <w:ilvl w:val="0"/>
          <w:numId w:val="1"/>
        </w:numPr>
        <w:spacing w:after="0"/>
        <w:rPr>
          <w:rFonts w:ascii="Times New Roman" w:eastAsia="Times New Roman" w:hAnsi="Times New Roman"/>
          <w:b/>
        </w:rPr>
      </w:pPr>
      <w:r w:rsidRPr="00661ACC">
        <w:rPr>
          <w:rFonts w:ascii="Times New Roman" w:eastAsia="Times New Roman" w:hAnsi="Times New Roman"/>
          <w:b/>
        </w:rPr>
        <w:t xml:space="preserve">Skill and content objectives </w:t>
      </w:r>
    </w:p>
    <w:p w14:paraId="23CC2AA2" w14:textId="77777777" w:rsidR="00661ACC" w:rsidRDefault="00661ACC" w:rsidP="00661ACC">
      <w:pPr>
        <w:pStyle w:val="NoSpacing"/>
        <w:rPr>
          <w:rFonts w:ascii="Cambria" w:hAnsi="Cambria"/>
          <w:sz w:val="24"/>
          <w:szCs w:val="24"/>
        </w:rPr>
      </w:pPr>
      <w:r w:rsidRPr="00D24F78">
        <w:rPr>
          <w:rFonts w:ascii="Cambria" w:hAnsi="Cambria"/>
          <w:sz w:val="24"/>
          <w:szCs w:val="24"/>
        </w:rPr>
        <w:t>CA Standard</w:t>
      </w:r>
      <w:r>
        <w:rPr>
          <w:rFonts w:ascii="Cambria" w:hAnsi="Cambria"/>
          <w:sz w:val="24"/>
          <w:szCs w:val="24"/>
        </w:rPr>
        <w:t>s</w:t>
      </w:r>
      <w:r w:rsidRPr="00D24F78">
        <w:rPr>
          <w:rFonts w:ascii="Cambria" w:hAnsi="Cambria"/>
          <w:sz w:val="24"/>
          <w:szCs w:val="24"/>
        </w:rPr>
        <w:t xml:space="preserve">: </w:t>
      </w:r>
    </w:p>
    <w:p w14:paraId="6A8C5B32" w14:textId="77777777" w:rsidR="00661ACC" w:rsidRDefault="00661ACC" w:rsidP="00661ACC">
      <w:pPr>
        <w:pStyle w:val="NoSpacing"/>
        <w:rPr>
          <w:rFonts w:ascii="Cambria" w:hAnsi="Cambria"/>
          <w:sz w:val="24"/>
          <w:szCs w:val="24"/>
        </w:rPr>
      </w:pPr>
    </w:p>
    <w:p w14:paraId="57292C4C" w14:textId="77777777" w:rsidR="00661ACC" w:rsidRDefault="00661ACC" w:rsidP="00661ACC">
      <w:pPr>
        <w:pStyle w:val="NoSpacing"/>
        <w:rPr>
          <w:rFonts w:ascii="MS Mincho" w:eastAsia="MS Mincho" w:hAnsi="MS Mincho" w:cs="MS Mincho"/>
        </w:rPr>
      </w:pPr>
      <w:r w:rsidRPr="00182EC5">
        <w:rPr>
          <w:rFonts w:ascii="Cambria" w:hAnsi="Cambria"/>
          <w:b/>
        </w:rPr>
        <w:t>10.9.4:</w:t>
      </w:r>
      <w:r w:rsidRPr="00661ACC">
        <w:rPr>
          <w:rFonts w:ascii="Cambria" w:hAnsi="Cambria"/>
        </w:rPr>
        <w:t xml:space="preserve">  </w:t>
      </w:r>
      <w:r w:rsidRPr="00661ACC">
        <w:rPr>
          <w:rFonts w:ascii="Cambria" w:hAnsi="Cambria" w:cs="Palatino"/>
        </w:rPr>
        <w:t xml:space="preserve">Analyze the Chinese Civil War, the rise of Mao </w:t>
      </w:r>
      <w:proofErr w:type="spellStart"/>
      <w:r w:rsidRPr="00661ACC">
        <w:rPr>
          <w:rFonts w:ascii="Cambria" w:hAnsi="Cambria" w:cs="Palatino"/>
        </w:rPr>
        <w:t>Tse-tung</w:t>
      </w:r>
      <w:proofErr w:type="spellEnd"/>
      <w:r w:rsidRPr="00661ACC">
        <w:rPr>
          <w:rFonts w:ascii="Cambria" w:hAnsi="Cambria" w:cs="Palatino"/>
        </w:rPr>
        <w:t xml:space="preserve">, and the subsequent political and economic upheavals in China (e.g., the Great Leap Forward, the Cultural Revolution, and the Tiananmen Square uprising). </w:t>
      </w:r>
      <w:r w:rsidRPr="00661ACC">
        <w:rPr>
          <w:rFonts w:ascii="MS Mincho" w:eastAsia="MS Mincho" w:hAnsi="MS Mincho" w:cs="MS Mincho"/>
        </w:rPr>
        <w:t>  </w:t>
      </w:r>
    </w:p>
    <w:p w14:paraId="61954BF4" w14:textId="77777777" w:rsidR="00661ACC" w:rsidRDefault="00661ACC" w:rsidP="00661ACC">
      <w:pPr>
        <w:pStyle w:val="NoSpacing"/>
        <w:rPr>
          <w:rFonts w:ascii="Cambria" w:hAnsi="Cambria" w:cs="Palatino"/>
        </w:rPr>
      </w:pPr>
    </w:p>
    <w:p w14:paraId="378FC282" w14:textId="77777777" w:rsidR="00661ACC" w:rsidRDefault="00661ACC" w:rsidP="00661ACC">
      <w:pPr>
        <w:pStyle w:val="NoSpacing"/>
        <w:rPr>
          <w:rFonts w:ascii="Cambria" w:hAnsi="Cambria" w:cs="Palatino"/>
        </w:rPr>
      </w:pPr>
    </w:p>
    <w:p w14:paraId="2125BA2A" w14:textId="77777777" w:rsidR="00661ACC" w:rsidRDefault="00661ACC" w:rsidP="00661ACC">
      <w:pPr>
        <w:pStyle w:val="NoSpacing"/>
        <w:rPr>
          <w:rFonts w:ascii="Cambria" w:hAnsi="Cambria" w:cs="Palatino"/>
        </w:rPr>
      </w:pPr>
    </w:p>
    <w:p w14:paraId="3F6394EE" w14:textId="77777777" w:rsidR="00661ACC" w:rsidRDefault="00661ACC" w:rsidP="00661ACC">
      <w:pPr>
        <w:pStyle w:val="NoSpacing"/>
        <w:rPr>
          <w:rFonts w:ascii="Cambria" w:hAnsi="Cambria" w:cs="Palatino"/>
        </w:rPr>
      </w:pPr>
    </w:p>
    <w:p w14:paraId="6A5546B9" w14:textId="77777777" w:rsidR="00661ACC" w:rsidRDefault="00661ACC" w:rsidP="00661ACC">
      <w:pPr>
        <w:pStyle w:val="NoSpacing"/>
        <w:rPr>
          <w:rFonts w:ascii="Cambria" w:hAnsi="Cambria" w:cs="Palatino"/>
        </w:rPr>
      </w:pPr>
    </w:p>
    <w:p w14:paraId="6487265C" w14:textId="77777777" w:rsidR="00661ACC" w:rsidRDefault="00661ACC" w:rsidP="00661ACC">
      <w:pPr>
        <w:pStyle w:val="NoSpacing"/>
        <w:rPr>
          <w:rFonts w:ascii="Cambria" w:hAnsi="Cambria" w:cs="Palatino"/>
        </w:rPr>
      </w:pPr>
    </w:p>
    <w:p w14:paraId="2FD77AA1" w14:textId="77777777" w:rsidR="00661ACC" w:rsidRDefault="00661ACC" w:rsidP="00661ACC">
      <w:pPr>
        <w:pStyle w:val="NoSpacing"/>
        <w:rPr>
          <w:rFonts w:ascii="Cambria" w:hAnsi="Cambria" w:cs="Palatino"/>
        </w:rPr>
      </w:pPr>
    </w:p>
    <w:p w14:paraId="788838D8" w14:textId="77777777" w:rsidR="00661ACC" w:rsidRDefault="00661ACC" w:rsidP="00661ACC">
      <w:pPr>
        <w:pStyle w:val="NoSpacing"/>
        <w:rPr>
          <w:rFonts w:ascii="Cambria" w:hAnsi="Cambria" w:cs="Palatino"/>
        </w:rPr>
      </w:pPr>
    </w:p>
    <w:p w14:paraId="1CF9A5D1" w14:textId="77777777" w:rsidR="00661ACC" w:rsidRDefault="00661ACC" w:rsidP="00661ACC">
      <w:pPr>
        <w:pStyle w:val="NoSpacing"/>
        <w:rPr>
          <w:rFonts w:ascii="Cambria" w:hAnsi="Cambria" w:cs="Palatino"/>
        </w:rPr>
      </w:pPr>
    </w:p>
    <w:p w14:paraId="305AF368" w14:textId="77777777" w:rsidR="00661ACC" w:rsidRDefault="00661ACC" w:rsidP="00661ACC">
      <w:pPr>
        <w:pStyle w:val="NoSpacing"/>
        <w:rPr>
          <w:rFonts w:ascii="Cambria" w:hAnsi="Cambria" w:cs="Palatino"/>
        </w:rPr>
      </w:pPr>
    </w:p>
    <w:p w14:paraId="2C38A444" w14:textId="77777777" w:rsidR="00661ACC" w:rsidRDefault="00661ACC" w:rsidP="00661ACC">
      <w:pPr>
        <w:pStyle w:val="NoSpacing"/>
        <w:rPr>
          <w:rFonts w:ascii="Cambria" w:hAnsi="Cambria" w:cs="Palatino"/>
        </w:rPr>
      </w:pPr>
    </w:p>
    <w:p w14:paraId="1402831F" w14:textId="77777777" w:rsidR="00661ACC" w:rsidRDefault="00661ACC" w:rsidP="00661ACC">
      <w:pPr>
        <w:pStyle w:val="NoSpacing"/>
        <w:rPr>
          <w:rFonts w:ascii="Cambria" w:hAnsi="Cambria" w:cs="Palatino"/>
        </w:rPr>
      </w:pPr>
    </w:p>
    <w:p w14:paraId="1AFF7AF1" w14:textId="77777777" w:rsidR="00AC39C1" w:rsidRDefault="00AC39C1" w:rsidP="00661ACC">
      <w:pPr>
        <w:pStyle w:val="NoSpacing"/>
        <w:rPr>
          <w:rFonts w:ascii="Cambria" w:hAnsi="Cambria" w:cs="Palatino"/>
        </w:rPr>
      </w:pPr>
    </w:p>
    <w:p w14:paraId="561C3BFA" w14:textId="77777777" w:rsidR="00AC39C1" w:rsidRDefault="00AC39C1" w:rsidP="00661ACC">
      <w:pPr>
        <w:pStyle w:val="NoSpacing"/>
        <w:rPr>
          <w:rFonts w:ascii="Cambria" w:hAnsi="Cambria" w:cs="Palatino"/>
        </w:rPr>
      </w:pPr>
    </w:p>
    <w:p w14:paraId="1435CA27" w14:textId="77777777" w:rsidR="00AC39C1" w:rsidRDefault="00AC39C1" w:rsidP="00661ACC">
      <w:pPr>
        <w:pStyle w:val="NoSpacing"/>
        <w:rPr>
          <w:rFonts w:ascii="Cambria" w:hAnsi="Cambria" w:cs="Palatino"/>
        </w:rPr>
      </w:pPr>
    </w:p>
    <w:p w14:paraId="6E98F5F5" w14:textId="77777777" w:rsidR="00AC39C1" w:rsidRDefault="00AC39C1" w:rsidP="00661ACC">
      <w:pPr>
        <w:pStyle w:val="NoSpacing"/>
        <w:rPr>
          <w:rFonts w:ascii="Cambria" w:hAnsi="Cambria" w:cs="Palatino"/>
        </w:rPr>
      </w:pPr>
    </w:p>
    <w:p w14:paraId="7D20B641" w14:textId="77777777" w:rsidR="00AC39C1" w:rsidRDefault="00AC39C1" w:rsidP="00661ACC">
      <w:pPr>
        <w:pStyle w:val="NoSpacing"/>
        <w:rPr>
          <w:rFonts w:ascii="Cambria" w:hAnsi="Cambria" w:cs="Palatino"/>
        </w:rPr>
      </w:pPr>
    </w:p>
    <w:p w14:paraId="6AFCDE5C" w14:textId="77777777" w:rsidR="00AC39C1" w:rsidRDefault="00AC39C1" w:rsidP="00661ACC">
      <w:pPr>
        <w:pStyle w:val="NoSpacing"/>
        <w:rPr>
          <w:rFonts w:ascii="Cambria" w:hAnsi="Cambria" w:cs="Palatino"/>
        </w:rPr>
      </w:pPr>
    </w:p>
    <w:p w14:paraId="01EB6E48" w14:textId="77777777" w:rsidR="00AC39C1" w:rsidRDefault="00AC39C1" w:rsidP="00661ACC">
      <w:pPr>
        <w:pStyle w:val="NoSpacing"/>
        <w:rPr>
          <w:rFonts w:ascii="Cambria" w:hAnsi="Cambria" w:cs="Palatino"/>
        </w:rPr>
      </w:pPr>
    </w:p>
    <w:p w14:paraId="3FF26133" w14:textId="77777777" w:rsidR="00AC39C1" w:rsidRDefault="00AC39C1" w:rsidP="00661ACC">
      <w:pPr>
        <w:pStyle w:val="NoSpacing"/>
        <w:rPr>
          <w:rFonts w:ascii="Cambria" w:hAnsi="Cambria" w:cs="Palatino"/>
        </w:rPr>
      </w:pPr>
    </w:p>
    <w:p w14:paraId="5087BF57" w14:textId="77777777" w:rsidR="00AC39C1" w:rsidRDefault="00AC39C1" w:rsidP="00661ACC">
      <w:pPr>
        <w:pStyle w:val="NoSpacing"/>
        <w:rPr>
          <w:rFonts w:ascii="Cambria" w:hAnsi="Cambria" w:cs="Palatino"/>
        </w:rPr>
      </w:pPr>
    </w:p>
    <w:p w14:paraId="02C446F9" w14:textId="77777777" w:rsidR="00AC39C1" w:rsidRDefault="00AC39C1" w:rsidP="00661ACC">
      <w:pPr>
        <w:pStyle w:val="NoSpacing"/>
        <w:rPr>
          <w:rFonts w:ascii="Cambria" w:hAnsi="Cambria" w:cs="Palatino"/>
        </w:rPr>
      </w:pPr>
    </w:p>
    <w:p w14:paraId="3EE3742E" w14:textId="77777777" w:rsidR="00AC39C1" w:rsidRDefault="00AC39C1" w:rsidP="00661ACC">
      <w:pPr>
        <w:pStyle w:val="NoSpacing"/>
        <w:rPr>
          <w:rFonts w:ascii="Cambria" w:hAnsi="Cambria" w:cs="Palatino"/>
        </w:rPr>
      </w:pPr>
    </w:p>
    <w:p w14:paraId="36ECEB9F" w14:textId="77777777" w:rsidR="00AC39C1" w:rsidRDefault="00AC39C1" w:rsidP="00661ACC">
      <w:pPr>
        <w:pStyle w:val="NoSpacing"/>
        <w:rPr>
          <w:rFonts w:ascii="Cambria" w:hAnsi="Cambria" w:cs="Palatino"/>
        </w:rPr>
      </w:pPr>
    </w:p>
    <w:p w14:paraId="3F6CFB80" w14:textId="77777777" w:rsidR="00661ACC" w:rsidRDefault="00661ACC" w:rsidP="00661ACC">
      <w:pPr>
        <w:pStyle w:val="NoSpacing"/>
        <w:rPr>
          <w:rFonts w:ascii="Cambria" w:hAnsi="Cambria" w:cs="Palatino"/>
        </w:rPr>
      </w:pPr>
    </w:p>
    <w:p w14:paraId="52F94307" w14:textId="77777777" w:rsidR="00661ACC" w:rsidRDefault="00661ACC" w:rsidP="00661ACC">
      <w:pPr>
        <w:pStyle w:val="NoSpacing"/>
        <w:rPr>
          <w:rFonts w:ascii="Cambria" w:hAnsi="Cambria" w:cs="Palatino"/>
        </w:rPr>
      </w:pPr>
    </w:p>
    <w:p w14:paraId="3F8D421A" w14:textId="77777777" w:rsidR="00661ACC" w:rsidRPr="00661ACC" w:rsidRDefault="00661ACC" w:rsidP="00661ACC">
      <w:pPr>
        <w:pStyle w:val="NoSpacing"/>
        <w:rPr>
          <w:rFonts w:ascii="Cambria" w:hAnsi="Cambria" w:cs="Palatino"/>
        </w:rPr>
      </w:pPr>
    </w:p>
    <w:p w14:paraId="292DC221" w14:textId="77777777" w:rsidR="001B7A2A" w:rsidRDefault="001B7A2A" w:rsidP="001B7A2A">
      <w:pPr>
        <w:pStyle w:val="ListParagraph"/>
        <w:numPr>
          <w:ilvl w:val="0"/>
          <w:numId w:val="1"/>
        </w:numPr>
        <w:spacing w:after="0"/>
        <w:rPr>
          <w:rFonts w:ascii="Times New Roman" w:eastAsia="Times New Roman" w:hAnsi="Times New Roman"/>
          <w:b/>
        </w:rPr>
      </w:pPr>
      <w:r w:rsidRPr="00661ACC">
        <w:rPr>
          <w:rFonts w:ascii="Times New Roman" w:eastAsia="Times New Roman" w:hAnsi="Times New Roman"/>
          <w:b/>
        </w:rPr>
        <w:lastRenderedPageBreak/>
        <w:t xml:space="preserve">Detailed lesson plan </w:t>
      </w: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6"/>
        <w:gridCol w:w="93"/>
        <w:gridCol w:w="4099"/>
        <w:gridCol w:w="149"/>
        <w:gridCol w:w="4913"/>
      </w:tblGrid>
      <w:tr w:rsidR="00661ACC" w:rsidRPr="0043431D" w14:paraId="6B71BB49" w14:textId="77777777" w:rsidTr="00DA73A6">
        <w:tc>
          <w:tcPr>
            <w:tcW w:w="11340" w:type="dxa"/>
            <w:gridSpan w:val="5"/>
            <w:shd w:val="solid" w:color="auto" w:fill="auto"/>
          </w:tcPr>
          <w:p w14:paraId="5B7D27EE" w14:textId="77777777" w:rsidR="00661ACC" w:rsidRPr="0043431D" w:rsidRDefault="00661ACC" w:rsidP="008B021B">
            <w:pPr>
              <w:spacing w:after="0"/>
              <w:rPr>
                <w:rFonts w:ascii="Calibri" w:hAnsi="Calibri"/>
                <w:b/>
                <w:sz w:val="28"/>
              </w:rPr>
            </w:pPr>
            <w:r w:rsidRPr="0043431D">
              <w:rPr>
                <w:rFonts w:ascii="Calibri" w:hAnsi="Calibri"/>
                <w:b/>
                <w:sz w:val="28"/>
              </w:rPr>
              <w:t>Essential Question/Theme</w:t>
            </w:r>
          </w:p>
        </w:tc>
      </w:tr>
      <w:tr w:rsidR="00661ACC" w:rsidRPr="0043431D" w14:paraId="4C303CBA" w14:textId="77777777" w:rsidTr="00DA73A6">
        <w:tc>
          <w:tcPr>
            <w:tcW w:w="11340" w:type="dxa"/>
            <w:gridSpan w:val="5"/>
          </w:tcPr>
          <w:p w14:paraId="052AD9F5" w14:textId="77777777" w:rsidR="00661ACC" w:rsidRPr="0043431D" w:rsidRDefault="00661ACC" w:rsidP="008B021B">
            <w:pPr>
              <w:spacing w:after="0"/>
              <w:rPr>
                <w:rFonts w:ascii="Calibri" w:hAnsi="Calibri"/>
                <w:sz w:val="22"/>
              </w:rPr>
            </w:pPr>
            <w:r w:rsidRPr="0043431D">
              <w:rPr>
                <w:rFonts w:ascii="Calibri" w:hAnsi="Calibri"/>
                <w:sz w:val="22"/>
              </w:rPr>
              <w:t>What open-ended philosophical, moral, and intellectual question will guide students’ inquiry into this topic?</w:t>
            </w:r>
            <w:r w:rsidRPr="0043431D">
              <w:rPr>
                <w:rFonts w:ascii="Calibri" w:hAnsi="Calibri"/>
                <w:b/>
                <w:sz w:val="22"/>
              </w:rPr>
              <w:t xml:space="preserve"> </w:t>
            </w:r>
          </w:p>
          <w:p w14:paraId="5EDFD661" w14:textId="09E84FF1" w:rsidR="00661ACC" w:rsidRPr="00594C09" w:rsidRDefault="00182EC5" w:rsidP="00661ACC">
            <w:pPr>
              <w:numPr>
                <w:ilvl w:val="0"/>
                <w:numId w:val="4"/>
              </w:numPr>
              <w:spacing w:after="0"/>
              <w:rPr>
                <w:rFonts w:asciiTheme="majorHAnsi" w:hAnsiTheme="majorHAnsi"/>
                <w:sz w:val="22"/>
              </w:rPr>
            </w:pPr>
            <w:r>
              <w:rPr>
                <w:rFonts w:asciiTheme="majorHAnsi" w:hAnsiTheme="majorHAnsi"/>
                <w:sz w:val="20"/>
                <w:szCs w:val="20"/>
              </w:rPr>
              <w:t xml:space="preserve">How does life in a communist socialist country look like? </w:t>
            </w:r>
            <w:r w:rsidR="00661ACC" w:rsidRPr="00594C09">
              <w:rPr>
                <w:rFonts w:asciiTheme="majorHAnsi" w:hAnsiTheme="majorHAnsi"/>
                <w:sz w:val="22"/>
              </w:rPr>
              <w:t xml:space="preserve"> </w:t>
            </w:r>
          </w:p>
        </w:tc>
      </w:tr>
      <w:tr w:rsidR="00661ACC" w:rsidRPr="0043431D" w14:paraId="3574EB3C" w14:textId="77777777" w:rsidTr="00DA73A6">
        <w:tc>
          <w:tcPr>
            <w:tcW w:w="11340" w:type="dxa"/>
            <w:gridSpan w:val="5"/>
            <w:shd w:val="solid" w:color="auto" w:fill="auto"/>
          </w:tcPr>
          <w:p w14:paraId="71967E37" w14:textId="77777777" w:rsidR="00661ACC" w:rsidRPr="0043431D" w:rsidRDefault="00661ACC" w:rsidP="008B021B">
            <w:pPr>
              <w:spacing w:after="0"/>
              <w:rPr>
                <w:rFonts w:ascii="Calibri" w:hAnsi="Calibri"/>
                <w:b/>
                <w:sz w:val="28"/>
              </w:rPr>
            </w:pPr>
            <w:r w:rsidRPr="0043431D">
              <w:rPr>
                <w:rFonts w:ascii="Calibri" w:hAnsi="Calibri"/>
                <w:b/>
                <w:sz w:val="28"/>
              </w:rPr>
              <w:t>Content Standards/Learning Objectives</w:t>
            </w:r>
          </w:p>
        </w:tc>
      </w:tr>
      <w:tr w:rsidR="00661ACC" w:rsidRPr="0043431D" w14:paraId="05C088C8" w14:textId="77777777" w:rsidTr="00DA73A6">
        <w:tc>
          <w:tcPr>
            <w:tcW w:w="11340" w:type="dxa"/>
            <w:gridSpan w:val="5"/>
          </w:tcPr>
          <w:p w14:paraId="7B5C4639" w14:textId="78BC890E" w:rsidR="00182EC5" w:rsidRPr="00FF6BD7" w:rsidRDefault="00182EC5" w:rsidP="00182EC5">
            <w:pPr>
              <w:pStyle w:val="NoSpacing"/>
              <w:numPr>
                <w:ilvl w:val="0"/>
                <w:numId w:val="4"/>
              </w:numPr>
              <w:rPr>
                <w:rFonts w:ascii="Cambria" w:eastAsia="MS Mincho" w:hAnsi="Cambria" w:cs="MS Mincho"/>
              </w:rPr>
            </w:pPr>
            <w:r w:rsidRPr="00FF6BD7">
              <w:rPr>
                <w:rFonts w:ascii="Cambria" w:hAnsi="Cambria"/>
                <w:b/>
              </w:rPr>
              <w:t>10.9.4:</w:t>
            </w:r>
            <w:r w:rsidRPr="00FF6BD7">
              <w:rPr>
                <w:rFonts w:ascii="Cambria" w:hAnsi="Cambria"/>
              </w:rPr>
              <w:t xml:space="preserve">  </w:t>
            </w:r>
            <w:r w:rsidRPr="00FF6BD7">
              <w:rPr>
                <w:rFonts w:ascii="Cambria" w:hAnsi="Cambria" w:cs="Palatino"/>
              </w:rPr>
              <w:t xml:space="preserve">Analyze the Chinese Civil War, the rise of Mao </w:t>
            </w:r>
            <w:proofErr w:type="spellStart"/>
            <w:r w:rsidRPr="00FF6BD7">
              <w:rPr>
                <w:rFonts w:ascii="Cambria" w:hAnsi="Cambria" w:cs="Palatino"/>
              </w:rPr>
              <w:t>Tse-tung</w:t>
            </w:r>
            <w:proofErr w:type="spellEnd"/>
            <w:r w:rsidRPr="00FF6BD7">
              <w:rPr>
                <w:rFonts w:ascii="Cambria" w:hAnsi="Cambria" w:cs="Palatino"/>
              </w:rPr>
              <w:t xml:space="preserve">, and the subsequent political and economic upheavals in China (e.g., the Great Leap Forward, the Cultural Revolution, and the Tiananmen Square uprising). </w:t>
            </w:r>
            <w:r w:rsidRPr="00FF6BD7">
              <w:rPr>
                <w:rFonts w:ascii="MS Mincho" w:eastAsia="MS Mincho" w:hAnsi="MS Mincho" w:cs="MS Mincho"/>
              </w:rPr>
              <w:t>  </w:t>
            </w:r>
          </w:p>
          <w:p w14:paraId="4B4A8AED" w14:textId="660073E4" w:rsidR="00661ACC" w:rsidRPr="00723E64" w:rsidRDefault="00661ACC" w:rsidP="00182EC5">
            <w:pPr>
              <w:numPr>
                <w:ilvl w:val="0"/>
                <w:numId w:val="4"/>
              </w:numPr>
              <w:spacing w:after="0"/>
              <w:rPr>
                <w:rFonts w:asciiTheme="majorHAnsi" w:hAnsiTheme="majorHAnsi"/>
                <w:sz w:val="22"/>
              </w:rPr>
            </w:pPr>
            <w:r w:rsidRPr="00FF6BD7">
              <w:rPr>
                <w:b/>
                <w:sz w:val="22"/>
                <w:szCs w:val="22"/>
              </w:rPr>
              <w:t>Objective:</w:t>
            </w:r>
            <w:r w:rsidRPr="00FF6BD7">
              <w:rPr>
                <w:sz w:val="20"/>
                <w:szCs w:val="20"/>
              </w:rPr>
              <w:t xml:space="preserve">  Students will </w:t>
            </w:r>
            <w:r w:rsidR="00182EC5" w:rsidRPr="00FF6BD7">
              <w:rPr>
                <w:sz w:val="20"/>
                <w:szCs w:val="20"/>
              </w:rPr>
              <w:t>use their knowledge on the tenants of communi</w:t>
            </w:r>
            <w:r w:rsidR="00FF6BD7">
              <w:rPr>
                <w:sz w:val="20"/>
                <w:szCs w:val="20"/>
              </w:rPr>
              <w:t xml:space="preserve">sm and identify these within </w:t>
            </w:r>
            <w:r w:rsidR="00FF6BD7" w:rsidRPr="00FF6BD7">
              <w:rPr>
                <w:sz w:val="20"/>
                <w:szCs w:val="20"/>
              </w:rPr>
              <w:t xml:space="preserve">Chinese society during the </w:t>
            </w:r>
            <w:r w:rsidR="00FF6BD7">
              <w:rPr>
                <w:sz w:val="20"/>
                <w:szCs w:val="20"/>
              </w:rPr>
              <w:t>cultural revolution.  To show</w:t>
            </w:r>
            <w:r w:rsidR="007F5627">
              <w:rPr>
                <w:sz w:val="20"/>
                <w:szCs w:val="20"/>
              </w:rPr>
              <w:t xml:space="preserve"> their mastery of the Chinese communist society, students will create an annotated diagram of a scene of life in communist China.  </w:t>
            </w:r>
          </w:p>
        </w:tc>
      </w:tr>
      <w:tr w:rsidR="00661ACC" w:rsidRPr="0043431D" w14:paraId="70F1FF68" w14:textId="77777777" w:rsidTr="00DA73A6">
        <w:tc>
          <w:tcPr>
            <w:tcW w:w="11340" w:type="dxa"/>
            <w:gridSpan w:val="5"/>
            <w:shd w:val="solid" w:color="auto" w:fill="auto"/>
          </w:tcPr>
          <w:p w14:paraId="464C1C99" w14:textId="77777777" w:rsidR="00661ACC" w:rsidRPr="0043431D" w:rsidRDefault="00661ACC" w:rsidP="008B021B">
            <w:pPr>
              <w:spacing w:after="0"/>
              <w:rPr>
                <w:rFonts w:ascii="Calibri" w:hAnsi="Calibri"/>
                <w:b/>
                <w:sz w:val="28"/>
              </w:rPr>
            </w:pPr>
            <w:r w:rsidRPr="0043431D">
              <w:rPr>
                <w:rFonts w:ascii="Calibri" w:hAnsi="Calibri"/>
                <w:b/>
                <w:sz w:val="28"/>
              </w:rPr>
              <w:t>Be Able To Do – Skills</w:t>
            </w:r>
          </w:p>
        </w:tc>
      </w:tr>
      <w:tr w:rsidR="00661ACC" w:rsidRPr="0043431D" w14:paraId="4A91553E" w14:textId="77777777" w:rsidTr="00DA73A6">
        <w:tc>
          <w:tcPr>
            <w:tcW w:w="11340" w:type="dxa"/>
            <w:gridSpan w:val="5"/>
          </w:tcPr>
          <w:p w14:paraId="0EE03338" w14:textId="77777777" w:rsidR="00661ACC" w:rsidRPr="0043431D" w:rsidRDefault="00661ACC" w:rsidP="008B021B">
            <w:pPr>
              <w:spacing w:after="0"/>
              <w:rPr>
                <w:rFonts w:ascii="Calibri" w:hAnsi="Calibri"/>
                <w:sz w:val="22"/>
              </w:rPr>
            </w:pPr>
            <w:r w:rsidRPr="0043431D">
              <w:rPr>
                <w:rFonts w:ascii="Calibri" w:hAnsi="Calibri"/>
                <w:sz w:val="22"/>
              </w:rPr>
              <w:t xml:space="preserve">What intellectual/academic skills or processes will students be taught, introduced to, or expanded upon?  </w:t>
            </w:r>
          </w:p>
          <w:p w14:paraId="4A199754" w14:textId="09D3A475" w:rsidR="00661ACC" w:rsidRPr="00723E64" w:rsidRDefault="00661ACC" w:rsidP="00661ACC">
            <w:pPr>
              <w:numPr>
                <w:ilvl w:val="0"/>
                <w:numId w:val="3"/>
              </w:numPr>
              <w:spacing w:after="0"/>
              <w:rPr>
                <w:rFonts w:ascii="Calibri" w:hAnsi="Calibri"/>
                <w:sz w:val="20"/>
                <w:szCs w:val="20"/>
              </w:rPr>
            </w:pPr>
            <w:r w:rsidRPr="00723E64">
              <w:rPr>
                <w:rFonts w:asciiTheme="majorHAnsi" w:hAnsiTheme="majorHAnsi"/>
                <w:sz w:val="20"/>
                <w:szCs w:val="20"/>
              </w:rPr>
              <w:t xml:space="preserve">Students will review main points from previous lessons on the </w:t>
            </w:r>
            <w:r w:rsidR="007F5627">
              <w:rPr>
                <w:rFonts w:asciiTheme="majorHAnsi" w:hAnsiTheme="majorHAnsi"/>
                <w:sz w:val="20"/>
                <w:szCs w:val="20"/>
              </w:rPr>
              <w:t xml:space="preserve">main characteristics of communism.  </w:t>
            </w:r>
            <w:r w:rsidRPr="00723E64">
              <w:rPr>
                <w:rFonts w:asciiTheme="majorHAnsi" w:hAnsiTheme="majorHAnsi"/>
                <w:sz w:val="20"/>
                <w:szCs w:val="20"/>
              </w:rPr>
              <w:t xml:space="preserve"> </w:t>
            </w:r>
          </w:p>
          <w:p w14:paraId="52CF3CE5" w14:textId="0F08196B" w:rsidR="00661ACC" w:rsidRPr="00723E64" w:rsidRDefault="00661ACC" w:rsidP="00661ACC">
            <w:pPr>
              <w:numPr>
                <w:ilvl w:val="0"/>
                <w:numId w:val="3"/>
              </w:numPr>
              <w:spacing w:after="0"/>
              <w:rPr>
                <w:rFonts w:ascii="Calibri" w:hAnsi="Calibri"/>
                <w:sz w:val="20"/>
                <w:szCs w:val="20"/>
              </w:rPr>
            </w:pPr>
            <w:r w:rsidRPr="00723E64">
              <w:rPr>
                <w:rFonts w:asciiTheme="majorHAnsi" w:hAnsiTheme="majorHAnsi"/>
                <w:sz w:val="20"/>
                <w:szCs w:val="20"/>
              </w:rPr>
              <w:t xml:space="preserve">Students will </w:t>
            </w:r>
            <w:r w:rsidR="007F5627">
              <w:rPr>
                <w:rFonts w:asciiTheme="majorHAnsi" w:hAnsiTheme="majorHAnsi"/>
                <w:sz w:val="20"/>
                <w:szCs w:val="20"/>
              </w:rPr>
              <w:t xml:space="preserve">analyze propaganda images depicting the cultural revolution.  </w:t>
            </w:r>
          </w:p>
          <w:p w14:paraId="4208116D" w14:textId="2002C796" w:rsidR="00661ACC" w:rsidRPr="007F5627" w:rsidRDefault="00661ACC" w:rsidP="007F5627">
            <w:pPr>
              <w:numPr>
                <w:ilvl w:val="0"/>
                <w:numId w:val="3"/>
              </w:numPr>
              <w:spacing w:after="0"/>
              <w:rPr>
                <w:rFonts w:ascii="Calibri" w:hAnsi="Calibri"/>
                <w:sz w:val="20"/>
                <w:szCs w:val="20"/>
              </w:rPr>
            </w:pPr>
            <w:r w:rsidRPr="00723E64">
              <w:rPr>
                <w:rFonts w:asciiTheme="majorHAnsi" w:hAnsiTheme="majorHAnsi"/>
                <w:sz w:val="20"/>
                <w:szCs w:val="20"/>
              </w:rPr>
              <w:t xml:space="preserve">Students will </w:t>
            </w:r>
            <w:r w:rsidR="007F5627">
              <w:rPr>
                <w:rFonts w:asciiTheme="majorHAnsi" w:hAnsiTheme="majorHAnsi"/>
                <w:sz w:val="20"/>
                <w:szCs w:val="20"/>
              </w:rPr>
              <w:t xml:space="preserve">research what life was like in communist china, and synthesize their findings </w:t>
            </w:r>
            <w:r w:rsidR="00AE28BD">
              <w:rPr>
                <w:rFonts w:asciiTheme="majorHAnsi" w:hAnsiTheme="majorHAnsi"/>
                <w:sz w:val="20"/>
                <w:szCs w:val="20"/>
              </w:rPr>
              <w:t xml:space="preserve">in an annotated visual diagram.   </w:t>
            </w:r>
          </w:p>
        </w:tc>
      </w:tr>
      <w:tr w:rsidR="00661ACC" w:rsidRPr="0043431D" w14:paraId="082AAEC9" w14:textId="77777777" w:rsidTr="00DA73A6">
        <w:tc>
          <w:tcPr>
            <w:tcW w:w="11340" w:type="dxa"/>
            <w:gridSpan w:val="5"/>
            <w:shd w:val="solid" w:color="auto" w:fill="auto"/>
          </w:tcPr>
          <w:p w14:paraId="7D88E79F" w14:textId="77777777" w:rsidR="00661ACC" w:rsidRPr="0043431D" w:rsidRDefault="00661ACC" w:rsidP="008B021B">
            <w:pPr>
              <w:spacing w:after="0"/>
              <w:rPr>
                <w:rFonts w:ascii="Calibri" w:hAnsi="Calibri"/>
                <w:b/>
                <w:sz w:val="28"/>
              </w:rPr>
            </w:pPr>
            <w:r w:rsidRPr="0043431D">
              <w:rPr>
                <w:rFonts w:ascii="Calibri" w:hAnsi="Calibri"/>
                <w:b/>
                <w:sz w:val="28"/>
              </w:rPr>
              <w:t>Assessment</w:t>
            </w:r>
          </w:p>
        </w:tc>
      </w:tr>
      <w:tr w:rsidR="00661ACC" w:rsidRPr="0043431D" w14:paraId="44668740" w14:textId="77777777" w:rsidTr="00DA73A6">
        <w:tc>
          <w:tcPr>
            <w:tcW w:w="11340" w:type="dxa"/>
            <w:gridSpan w:val="5"/>
          </w:tcPr>
          <w:p w14:paraId="687FF769" w14:textId="77777777" w:rsidR="00661ACC" w:rsidRPr="0043431D" w:rsidRDefault="00661ACC" w:rsidP="008B021B">
            <w:pPr>
              <w:spacing w:after="0"/>
              <w:rPr>
                <w:rFonts w:ascii="Calibri" w:hAnsi="Calibri"/>
                <w:sz w:val="22"/>
              </w:rPr>
            </w:pPr>
            <w:r w:rsidRPr="0043431D">
              <w:rPr>
                <w:rFonts w:ascii="Calibri" w:hAnsi="Calibri"/>
                <w:sz w:val="22"/>
              </w:rPr>
              <w:t>In what multiple ways will you be assessing student learning of both the content and the academic/intellectual skill set you are teaching them? What will the final assessment be? How will you teach to it?</w:t>
            </w:r>
          </w:p>
          <w:p w14:paraId="10435F4C" w14:textId="5E3A3EC9" w:rsidR="00661ACC" w:rsidRPr="00723E64" w:rsidRDefault="00661ACC" w:rsidP="00661ACC">
            <w:pPr>
              <w:numPr>
                <w:ilvl w:val="0"/>
                <w:numId w:val="3"/>
              </w:numPr>
              <w:spacing w:after="0"/>
              <w:rPr>
                <w:rFonts w:ascii="Calibri" w:hAnsi="Calibri"/>
                <w:sz w:val="20"/>
                <w:szCs w:val="20"/>
              </w:rPr>
            </w:pPr>
            <w:r w:rsidRPr="00723E64">
              <w:rPr>
                <w:rFonts w:asciiTheme="majorHAnsi" w:hAnsiTheme="majorHAnsi"/>
                <w:sz w:val="20"/>
                <w:szCs w:val="20"/>
              </w:rPr>
              <w:t xml:space="preserve">Quick review activities will serve as an informal analysis to gauge how well students recall </w:t>
            </w:r>
            <w:r w:rsidR="00AE28BD">
              <w:rPr>
                <w:rFonts w:asciiTheme="majorHAnsi" w:hAnsiTheme="majorHAnsi"/>
                <w:sz w:val="20"/>
                <w:szCs w:val="20"/>
              </w:rPr>
              <w:t xml:space="preserve">the basic tenants of communism.  </w:t>
            </w:r>
            <w:r w:rsidRPr="00723E64">
              <w:rPr>
                <w:rFonts w:asciiTheme="majorHAnsi" w:hAnsiTheme="majorHAnsi"/>
                <w:sz w:val="20"/>
                <w:szCs w:val="20"/>
              </w:rPr>
              <w:t xml:space="preserve">  </w:t>
            </w:r>
          </w:p>
          <w:p w14:paraId="03ABAC85" w14:textId="18DF2DCC" w:rsidR="00661ACC" w:rsidRPr="00723E64" w:rsidRDefault="00661ACC" w:rsidP="00661ACC">
            <w:pPr>
              <w:numPr>
                <w:ilvl w:val="0"/>
                <w:numId w:val="3"/>
              </w:numPr>
              <w:spacing w:after="0"/>
              <w:rPr>
                <w:rFonts w:ascii="Calibri" w:hAnsi="Calibri"/>
                <w:sz w:val="20"/>
                <w:szCs w:val="20"/>
              </w:rPr>
            </w:pPr>
            <w:r w:rsidRPr="00723E64">
              <w:rPr>
                <w:rFonts w:asciiTheme="majorHAnsi" w:hAnsiTheme="majorHAnsi"/>
                <w:sz w:val="20"/>
                <w:szCs w:val="20"/>
              </w:rPr>
              <w:t xml:space="preserve">An informal verbal assessment of </w:t>
            </w:r>
            <w:r w:rsidR="00AE28BD">
              <w:rPr>
                <w:rFonts w:asciiTheme="majorHAnsi" w:hAnsiTheme="majorHAnsi"/>
                <w:sz w:val="20"/>
                <w:szCs w:val="20"/>
              </w:rPr>
              <w:t xml:space="preserve">their observations of communist China will occur when students analyze propaganda images during the cultural revolution.  </w:t>
            </w:r>
            <w:r w:rsidRPr="00723E64">
              <w:rPr>
                <w:rFonts w:asciiTheme="majorHAnsi" w:hAnsiTheme="majorHAnsi"/>
                <w:sz w:val="20"/>
                <w:szCs w:val="20"/>
              </w:rPr>
              <w:t xml:space="preserve">  </w:t>
            </w:r>
          </w:p>
          <w:p w14:paraId="6C062FD9" w14:textId="4DBBB3F8" w:rsidR="00661ACC" w:rsidRPr="00130193" w:rsidRDefault="00661ACC" w:rsidP="00AE28BD">
            <w:pPr>
              <w:numPr>
                <w:ilvl w:val="0"/>
                <w:numId w:val="3"/>
              </w:numPr>
              <w:spacing w:after="0"/>
              <w:rPr>
                <w:rFonts w:ascii="Calibri" w:hAnsi="Calibri"/>
                <w:sz w:val="22"/>
              </w:rPr>
            </w:pPr>
            <w:r w:rsidRPr="00723E64">
              <w:rPr>
                <w:rFonts w:asciiTheme="majorHAnsi" w:hAnsiTheme="majorHAnsi"/>
                <w:sz w:val="20"/>
                <w:szCs w:val="20"/>
              </w:rPr>
              <w:t xml:space="preserve">Students will be formally assessed </w:t>
            </w:r>
            <w:r w:rsidR="00AE28BD">
              <w:rPr>
                <w:rFonts w:asciiTheme="majorHAnsi" w:hAnsiTheme="majorHAnsi"/>
                <w:sz w:val="20"/>
                <w:szCs w:val="20"/>
              </w:rPr>
              <w:t xml:space="preserve">on their understanding of life in communist China through the production of an annotated diagram of life in communist China.  </w:t>
            </w:r>
          </w:p>
        </w:tc>
      </w:tr>
      <w:tr w:rsidR="00E44CD6" w:rsidRPr="0043431D" w14:paraId="22C08783" w14:textId="77777777" w:rsidTr="00DA73A6">
        <w:tc>
          <w:tcPr>
            <w:tcW w:w="11340" w:type="dxa"/>
            <w:gridSpan w:val="5"/>
            <w:tcBorders>
              <w:top w:val="single" w:sz="4" w:space="0" w:color="000000"/>
              <w:left w:val="single" w:sz="4" w:space="0" w:color="000000"/>
              <w:bottom w:val="single" w:sz="4" w:space="0" w:color="000000"/>
              <w:right w:val="single" w:sz="4" w:space="0" w:color="000000"/>
            </w:tcBorders>
            <w:shd w:val="solid" w:color="auto" w:fill="auto"/>
          </w:tcPr>
          <w:p w14:paraId="3BEFECF7" w14:textId="7E62A1E2" w:rsidR="00F02D0B" w:rsidRDefault="00F02D0B" w:rsidP="008B021B">
            <w:pPr>
              <w:spacing w:after="0"/>
              <w:rPr>
                <w:rFonts w:ascii="Calibri" w:hAnsi="Calibri"/>
                <w:sz w:val="22"/>
              </w:rPr>
            </w:pPr>
            <w:r>
              <w:rPr>
                <w:rFonts w:ascii="Calibri" w:hAnsi="Calibri"/>
                <w:sz w:val="22"/>
              </w:rPr>
              <w:t xml:space="preserve"> Day 1</w:t>
            </w:r>
          </w:p>
          <w:p w14:paraId="560BEE44" w14:textId="77777777" w:rsidR="00E44CD6" w:rsidRPr="00E44CD6" w:rsidRDefault="00E44CD6" w:rsidP="008B021B">
            <w:pPr>
              <w:spacing w:after="0"/>
              <w:rPr>
                <w:rFonts w:ascii="Calibri" w:hAnsi="Calibri"/>
                <w:sz w:val="22"/>
              </w:rPr>
            </w:pPr>
            <w:r w:rsidRPr="00E44CD6">
              <w:rPr>
                <w:rFonts w:ascii="Calibri" w:hAnsi="Calibri"/>
                <w:sz w:val="22"/>
              </w:rPr>
              <w:t>Entry Point</w:t>
            </w:r>
            <w:r w:rsidRPr="0043431D">
              <w:rPr>
                <w:rFonts w:ascii="Calibri" w:hAnsi="Calibri"/>
                <w:sz w:val="22"/>
              </w:rPr>
              <w:tab/>
              <w:t xml:space="preserve"> - How will you introduce students to the inquiry?</w:t>
            </w:r>
          </w:p>
        </w:tc>
      </w:tr>
      <w:tr w:rsidR="00DA73A6" w:rsidRPr="0043431D" w14:paraId="3A836A92" w14:textId="77777777" w:rsidTr="00DA73A6">
        <w:tc>
          <w:tcPr>
            <w:tcW w:w="2086" w:type="dxa"/>
            <w:shd w:val="pct15" w:color="auto" w:fill="auto"/>
            <w:vAlign w:val="center"/>
          </w:tcPr>
          <w:p w14:paraId="4F1B7A24" w14:textId="77777777" w:rsidR="00E44CD6" w:rsidRPr="0043431D" w:rsidRDefault="00E44CD6" w:rsidP="008B021B">
            <w:pPr>
              <w:tabs>
                <w:tab w:val="center" w:pos="786"/>
              </w:tabs>
              <w:spacing w:after="0"/>
              <w:jc w:val="center"/>
              <w:rPr>
                <w:rFonts w:ascii="Calibri" w:hAnsi="Calibri" w:cs="Lucida Sans Unicode"/>
                <w:b/>
                <w:sz w:val="22"/>
                <w:szCs w:val="20"/>
              </w:rPr>
            </w:pPr>
            <w:r w:rsidRPr="0043431D">
              <w:rPr>
                <w:rFonts w:ascii="Calibri" w:hAnsi="Calibri" w:cs="Lucida Sans Unicode"/>
                <w:b/>
                <w:sz w:val="22"/>
                <w:szCs w:val="20"/>
              </w:rPr>
              <w:t>Time</w:t>
            </w:r>
          </w:p>
        </w:tc>
        <w:tc>
          <w:tcPr>
            <w:tcW w:w="4192" w:type="dxa"/>
            <w:gridSpan w:val="2"/>
            <w:shd w:val="pct15" w:color="auto" w:fill="auto"/>
            <w:vAlign w:val="center"/>
          </w:tcPr>
          <w:p w14:paraId="6C2990D7" w14:textId="77777777" w:rsidR="00E44CD6" w:rsidRPr="0043431D" w:rsidRDefault="00E44CD6" w:rsidP="008B021B">
            <w:pPr>
              <w:spacing w:after="0"/>
              <w:jc w:val="center"/>
              <w:rPr>
                <w:rFonts w:ascii="Calibri" w:hAnsi="Calibri" w:cs="Lucida Sans Unicode"/>
                <w:b/>
                <w:sz w:val="22"/>
                <w:szCs w:val="20"/>
              </w:rPr>
            </w:pPr>
            <w:r w:rsidRPr="0043431D">
              <w:rPr>
                <w:rFonts w:ascii="Calibri" w:hAnsi="Calibri" w:cs="Lucida Sans Unicode"/>
                <w:b/>
                <w:sz w:val="22"/>
                <w:szCs w:val="20"/>
              </w:rPr>
              <w:t>Description of Activity</w:t>
            </w:r>
          </w:p>
        </w:tc>
        <w:tc>
          <w:tcPr>
            <w:tcW w:w="5062" w:type="dxa"/>
            <w:gridSpan w:val="2"/>
            <w:shd w:val="pct15" w:color="auto" w:fill="auto"/>
            <w:vAlign w:val="center"/>
          </w:tcPr>
          <w:p w14:paraId="11A6792D" w14:textId="77777777" w:rsidR="00E44CD6" w:rsidRPr="0043431D" w:rsidRDefault="00E44CD6" w:rsidP="008B021B">
            <w:pPr>
              <w:spacing w:after="0"/>
              <w:jc w:val="center"/>
              <w:rPr>
                <w:rFonts w:ascii="Calibri" w:hAnsi="Calibri" w:cs="Lucida Sans Unicode"/>
                <w:b/>
                <w:sz w:val="22"/>
                <w:szCs w:val="20"/>
              </w:rPr>
            </w:pPr>
            <w:r w:rsidRPr="0043431D">
              <w:rPr>
                <w:rFonts w:ascii="Calibri" w:hAnsi="Calibri" w:cs="Lucida Sans Unicode"/>
                <w:b/>
                <w:sz w:val="22"/>
                <w:szCs w:val="20"/>
              </w:rPr>
              <w:t>Materials</w:t>
            </w:r>
          </w:p>
        </w:tc>
      </w:tr>
      <w:tr w:rsidR="00DA73A6" w:rsidRPr="0043431D" w14:paraId="3FE2EA72" w14:textId="77777777" w:rsidTr="00DA73A6">
        <w:tc>
          <w:tcPr>
            <w:tcW w:w="2086" w:type="dxa"/>
            <w:vAlign w:val="center"/>
          </w:tcPr>
          <w:p w14:paraId="5E9C37DB" w14:textId="77777777" w:rsidR="00E44CD6" w:rsidRPr="0043431D" w:rsidRDefault="00E44CD6" w:rsidP="008B021B">
            <w:pPr>
              <w:tabs>
                <w:tab w:val="center" w:pos="786"/>
              </w:tabs>
              <w:spacing w:after="0"/>
              <w:jc w:val="center"/>
              <w:rPr>
                <w:rFonts w:ascii="Calibri" w:hAnsi="Calibri" w:cs="Lucida Sans Unicode"/>
                <w:b/>
                <w:sz w:val="22"/>
                <w:szCs w:val="20"/>
              </w:rPr>
            </w:pPr>
            <w:r>
              <w:rPr>
                <w:rFonts w:ascii="Calibri" w:hAnsi="Calibri"/>
                <w:sz w:val="22"/>
              </w:rPr>
              <w:t>10</w:t>
            </w:r>
            <w:r w:rsidRPr="0043431D">
              <w:rPr>
                <w:rFonts w:ascii="Calibri" w:hAnsi="Calibri"/>
                <w:sz w:val="22"/>
              </w:rPr>
              <w:t xml:space="preserve"> minutes</w:t>
            </w:r>
          </w:p>
        </w:tc>
        <w:tc>
          <w:tcPr>
            <w:tcW w:w="4192" w:type="dxa"/>
            <w:gridSpan w:val="2"/>
          </w:tcPr>
          <w:p w14:paraId="2A17BE14" w14:textId="77777777" w:rsidR="00E44CD6" w:rsidRPr="00723E64" w:rsidRDefault="00E44CD6" w:rsidP="00E44CD6">
            <w:pPr>
              <w:numPr>
                <w:ilvl w:val="0"/>
                <w:numId w:val="3"/>
              </w:numPr>
              <w:tabs>
                <w:tab w:val="left" w:pos="125"/>
              </w:tabs>
              <w:spacing w:after="0"/>
              <w:ind w:left="215" w:hanging="180"/>
              <w:rPr>
                <w:rFonts w:asciiTheme="majorHAnsi" w:hAnsiTheme="majorHAnsi"/>
                <w:sz w:val="22"/>
                <w:szCs w:val="20"/>
              </w:rPr>
            </w:pPr>
            <w:r w:rsidRPr="00723E64">
              <w:rPr>
                <w:rFonts w:asciiTheme="majorHAnsi" w:hAnsiTheme="majorHAnsi"/>
                <w:sz w:val="22"/>
                <w:szCs w:val="20"/>
              </w:rPr>
              <w:t xml:space="preserve"> Do Now</w:t>
            </w:r>
          </w:p>
          <w:p w14:paraId="6BE3BFDB" w14:textId="0DDDC197" w:rsidR="00E44CD6" w:rsidRPr="00723E64" w:rsidRDefault="00E44CD6" w:rsidP="00E44CD6">
            <w:pPr>
              <w:numPr>
                <w:ilvl w:val="0"/>
                <w:numId w:val="3"/>
              </w:numPr>
              <w:tabs>
                <w:tab w:val="left" w:pos="125"/>
              </w:tabs>
              <w:spacing w:after="0"/>
              <w:ind w:left="215" w:hanging="180"/>
              <w:rPr>
                <w:rFonts w:ascii="Calibri" w:hAnsi="Calibri"/>
                <w:sz w:val="22"/>
                <w:szCs w:val="20"/>
              </w:rPr>
            </w:pPr>
            <w:r w:rsidRPr="00723E64">
              <w:rPr>
                <w:rFonts w:asciiTheme="majorHAnsi" w:hAnsiTheme="majorHAnsi"/>
                <w:sz w:val="22"/>
                <w:szCs w:val="20"/>
              </w:rPr>
              <w:t>Students will write a brief paragraph on the quote “</w:t>
            </w:r>
            <w:r>
              <w:rPr>
                <w:rFonts w:asciiTheme="majorHAnsi" w:hAnsiTheme="majorHAnsi"/>
                <w:sz w:val="22"/>
                <w:szCs w:val="20"/>
              </w:rPr>
              <w:t xml:space="preserve">The youth is like a sun at eight or nine o’clock in the morning.”  </w:t>
            </w:r>
          </w:p>
        </w:tc>
        <w:tc>
          <w:tcPr>
            <w:tcW w:w="5062" w:type="dxa"/>
            <w:gridSpan w:val="2"/>
          </w:tcPr>
          <w:p w14:paraId="1B443669" w14:textId="77777777" w:rsidR="00E44CD6" w:rsidRPr="00723E64" w:rsidRDefault="00E44CD6" w:rsidP="00E44CD6">
            <w:pPr>
              <w:numPr>
                <w:ilvl w:val="0"/>
                <w:numId w:val="3"/>
              </w:numPr>
              <w:tabs>
                <w:tab w:val="left" w:pos="125"/>
              </w:tabs>
              <w:spacing w:after="0"/>
              <w:ind w:left="215" w:hanging="180"/>
              <w:rPr>
                <w:rFonts w:asciiTheme="majorHAnsi" w:hAnsiTheme="majorHAnsi"/>
                <w:sz w:val="22"/>
                <w:szCs w:val="20"/>
              </w:rPr>
            </w:pPr>
            <w:r w:rsidRPr="00723E64">
              <w:rPr>
                <w:rFonts w:asciiTheme="majorHAnsi" w:hAnsiTheme="majorHAnsi"/>
                <w:sz w:val="22"/>
                <w:szCs w:val="20"/>
              </w:rPr>
              <w:t xml:space="preserve">PowerPoint slide </w:t>
            </w:r>
          </w:p>
          <w:p w14:paraId="22E82BBE" w14:textId="77777777" w:rsidR="00E44CD6" w:rsidRPr="0043431D" w:rsidRDefault="00E44CD6" w:rsidP="00E44CD6">
            <w:pPr>
              <w:numPr>
                <w:ilvl w:val="0"/>
                <w:numId w:val="3"/>
              </w:numPr>
              <w:tabs>
                <w:tab w:val="left" w:pos="125"/>
              </w:tabs>
              <w:spacing w:after="0"/>
              <w:ind w:left="215" w:hanging="180"/>
              <w:rPr>
                <w:rFonts w:ascii="Calibri" w:hAnsi="Calibri"/>
                <w:sz w:val="22"/>
                <w:szCs w:val="20"/>
              </w:rPr>
            </w:pPr>
            <w:r w:rsidRPr="00723E64">
              <w:rPr>
                <w:rFonts w:asciiTheme="majorHAnsi" w:hAnsiTheme="majorHAnsi"/>
                <w:sz w:val="22"/>
                <w:szCs w:val="20"/>
              </w:rPr>
              <w:t>Projector</w:t>
            </w:r>
          </w:p>
        </w:tc>
      </w:tr>
      <w:tr w:rsidR="00E44CD6" w:rsidRPr="0043431D" w14:paraId="0A4B1EA6" w14:textId="77777777" w:rsidTr="00DA73A6">
        <w:tc>
          <w:tcPr>
            <w:tcW w:w="11340" w:type="dxa"/>
            <w:gridSpan w:val="5"/>
          </w:tcPr>
          <w:p w14:paraId="7F48E9C2" w14:textId="77777777" w:rsidR="00E44CD6" w:rsidRPr="0043431D" w:rsidRDefault="00E44CD6" w:rsidP="008B021B">
            <w:pPr>
              <w:spacing w:after="0"/>
              <w:rPr>
                <w:rFonts w:ascii="Calibri" w:hAnsi="Calibri"/>
                <w:b/>
                <w:sz w:val="22"/>
              </w:rPr>
            </w:pPr>
            <w:r w:rsidRPr="0043431D">
              <w:rPr>
                <w:rFonts w:ascii="Calibri" w:hAnsi="Calibri"/>
                <w:b/>
                <w:sz w:val="22"/>
              </w:rPr>
              <w:t>Transition</w:t>
            </w:r>
          </w:p>
          <w:p w14:paraId="2B3CA938" w14:textId="77777777" w:rsidR="00E44CD6" w:rsidRPr="0043431D" w:rsidRDefault="00E44CD6" w:rsidP="008B021B">
            <w:pPr>
              <w:spacing w:after="0"/>
              <w:rPr>
                <w:rFonts w:ascii="Calibri" w:hAnsi="Calibri"/>
                <w:sz w:val="22"/>
              </w:rPr>
            </w:pPr>
            <w:r w:rsidRPr="0043431D">
              <w:rPr>
                <w:rFonts w:ascii="Calibri" w:hAnsi="Calibri"/>
                <w:sz w:val="22"/>
              </w:rPr>
              <w:t>How will you transition students from the first activity to the next? How will they connect?</w:t>
            </w:r>
          </w:p>
          <w:p w14:paraId="513498FE" w14:textId="13BA0D30" w:rsidR="00E44CD6" w:rsidRDefault="00E44CD6" w:rsidP="008B021B">
            <w:pPr>
              <w:spacing w:after="0"/>
              <w:rPr>
                <w:rFonts w:asciiTheme="majorHAnsi" w:hAnsiTheme="majorHAnsi"/>
                <w:sz w:val="22"/>
              </w:rPr>
            </w:pPr>
            <w:r>
              <w:rPr>
                <w:rFonts w:asciiTheme="majorHAnsi" w:hAnsiTheme="majorHAnsi"/>
                <w:sz w:val="22"/>
              </w:rPr>
              <w:t xml:space="preserve">Students will share their responses to the Do Now prompt.  They will be informed that the lesson for the day will involve analyzing how young people played a critical role in defining a cultural shift in China.   </w:t>
            </w:r>
          </w:p>
          <w:p w14:paraId="69DE2555" w14:textId="77777777" w:rsidR="00E44CD6" w:rsidRPr="000916B9" w:rsidRDefault="00E44CD6" w:rsidP="008B021B">
            <w:pPr>
              <w:spacing w:after="0"/>
              <w:rPr>
                <w:rFonts w:asciiTheme="majorHAnsi" w:hAnsiTheme="majorHAnsi"/>
                <w:sz w:val="22"/>
              </w:rPr>
            </w:pPr>
          </w:p>
        </w:tc>
      </w:tr>
      <w:tr w:rsidR="00E44CD6" w:rsidRPr="0043431D" w14:paraId="79E306E2" w14:textId="77777777" w:rsidTr="00DA73A6">
        <w:tc>
          <w:tcPr>
            <w:tcW w:w="11340" w:type="dxa"/>
            <w:gridSpan w:val="5"/>
            <w:shd w:val="solid" w:color="auto" w:fill="auto"/>
          </w:tcPr>
          <w:p w14:paraId="7EE387F0" w14:textId="77777777" w:rsidR="00E44CD6" w:rsidRPr="0043431D" w:rsidRDefault="00E44CD6" w:rsidP="008B021B">
            <w:pPr>
              <w:spacing w:after="0"/>
              <w:rPr>
                <w:rFonts w:ascii="Calibri" w:hAnsi="Calibri"/>
                <w:b/>
                <w:sz w:val="28"/>
              </w:rPr>
            </w:pPr>
            <w:r w:rsidRPr="0043431D">
              <w:rPr>
                <w:rFonts w:ascii="Calibri" w:hAnsi="Calibri"/>
                <w:b/>
                <w:sz w:val="28"/>
              </w:rPr>
              <w:t>Activity 2</w:t>
            </w:r>
          </w:p>
        </w:tc>
      </w:tr>
      <w:tr w:rsidR="00DA73A6" w:rsidRPr="0043431D" w14:paraId="5664B292" w14:textId="77777777" w:rsidTr="00DA73A6">
        <w:tc>
          <w:tcPr>
            <w:tcW w:w="2086" w:type="dxa"/>
            <w:shd w:val="pct15" w:color="auto" w:fill="auto"/>
            <w:vAlign w:val="center"/>
          </w:tcPr>
          <w:p w14:paraId="158C0051" w14:textId="77777777" w:rsidR="00E44CD6" w:rsidRPr="0043431D" w:rsidRDefault="00E44CD6" w:rsidP="008B021B">
            <w:pPr>
              <w:tabs>
                <w:tab w:val="center" w:pos="786"/>
              </w:tabs>
              <w:spacing w:after="0"/>
              <w:jc w:val="center"/>
              <w:rPr>
                <w:rFonts w:ascii="Calibri" w:hAnsi="Calibri" w:cs="Lucida Sans Unicode"/>
                <w:b/>
                <w:sz w:val="22"/>
                <w:szCs w:val="20"/>
              </w:rPr>
            </w:pPr>
            <w:r w:rsidRPr="0043431D">
              <w:rPr>
                <w:rFonts w:ascii="Calibri" w:hAnsi="Calibri" w:cs="Lucida Sans Unicode"/>
                <w:b/>
                <w:sz w:val="22"/>
                <w:szCs w:val="20"/>
              </w:rPr>
              <w:t>Time</w:t>
            </w:r>
          </w:p>
        </w:tc>
        <w:tc>
          <w:tcPr>
            <w:tcW w:w="4192" w:type="dxa"/>
            <w:gridSpan w:val="2"/>
            <w:shd w:val="pct15" w:color="auto" w:fill="auto"/>
            <w:vAlign w:val="center"/>
          </w:tcPr>
          <w:p w14:paraId="36F4F2C7" w14:textId="77777777" w:rsidR="00E44CD6" w:rsidRPr="0043431D" w:rsidRDefault="00E44CD6" w:rsidP="008B021B">
            <w:pPr>
              <w:spacing w:after="0"/>
              <w:jc w:val="center"/>
              <w:rPr>
                <w:rFonts w:ascii="Calibri" w:hAnsi="Calibri" w:cs="Lucida Sans Unicode"/>
                <w:b/>
                <w:sz w:val="22"/>
                <w:szCs w:val="20"/>
              </w:rPr>
            </w:pPr>
            <w:r w:rsidRPr="0043431D">
              <w:rPr>
                <w:rFonts w:ascii="Calibri" w:hAnsi="Calibri" w:cs="Lucida Sans Unicode"/>
                <w:b/>
                <w:sz w:val="22"/>
                <w:szCs w:val="20"/>
              </w:rPr>
              <w:t>Description of Activity</w:t>
            </w:r>
          </w:p>
        </w:tc>
        <w:tc>
          <w:tcPr>
            <w:tcW w:w="5062" w:type="dxa"/>
            <w:gridSpan w:val="2"/>
            <w:shd w:val="pct15" w:color="auto" w:fill="auto"/>
            <w:vAlign w:val="center"/>
          </w:tcPr>
          <w:p w14:paraId="6E127D7A" w14:textId="77777777" w:rsidR="00E44CD6" w:rsidRPr="0043431D" w:rsidRDefault="00E44CD6" w:rsidP="008B021B">
            <w:pPr>
              <w:spacing w:after="0"/>
              <w:jc w:val="center"/>
              <w:rPr>
                <w:rFonts w:ascii="Calibri" w:hAnsi="Calibri" w:cs="Lucida Sans Unicode"/>
                <w:b/>
                <w:sz w:val="22"/>
                <w:szCs w:val="20"/>
              </w:rPr>
            </w:pPr>
            <w:r w:rsidRPr="0043431D">
              <w:rPr>
                <w:rFonts w:ascii="Calibri" w:hAnsi="Calibri" w:cs="Lucida Sans Unicode"/>
                <w:b/>
                <w:sz w:val="22"/>
                <w:szCs w:val="20"/>
              </w:rPr>
              <w:t>Materials</w:t>
            </w:r>
          </w:p>
        </w:tc>
      </w:tr>
      <w:tr w:rsidR="00DA73A6" w:rsidRPr="0043431D" w14:paraId="51EB4C7A" w14:textId="77777777" w:rsidTr="00DA73A6">
        <w:tc>
          <w:tcPr>
            <w:tcW w:w="2086" w:type="dxa"/>
            <w:vAlign w:val="center"/>
          </w:tcPr>
          <w:p w14:paraId="7023719D" w14:textId="77777777" w:rsidR="00E44CD6" w:rsidRPr="0043431D" w:rsidRDefault="00E44CD6" w:rsidP="008B021B">
            <w:pPr>
              <w:tabs>
                <w:tab w:val="center" w:pos="786"/>
              </w:tabs>
              <w:spacing w:after="0"/>
              <w:jc w:val="center"/>
              <w:rPr>
                <w:rFonts w:ascii="Calibri" w:hAnsi="Calibri" w:cs="Lucida Sans Unicode"/>
                <w:b/>
                <w:sz w:val="22"/>
                <w:szCs w:val="20"/>
              </w:rPr>
            </w:pPr>
            <w:r>
              <w:rPr>
                <w:rFonts w:ascii="Calibri" w:hAnsi="Calibri"/>
                <w:sz w:val="22"/>
              </w:rPr>
              <w:t>10</w:t>
            </w:r>
            <w:r w:rsidRPr="0043431D">
              <w:rPr>
                <w:rFonts w:ascii="Calibri" w:hAnsi="Calibri"/>
                <w:sz w:val="22"/>
              </w:rPr>
              <w:t xml:space="preserve"> minutes</w:t>
            </w:r>
          </w:p>
        </w:tc>
        <w:tc>
          <w:tcPr>
            <w:tcW w:w="4192" w:type="dxa"/>
            <w:gridSpan w:val="2"/>
          </w:tcPr>
          <w:p w14:paraId="1ACA876D" w14:textId="77777777" w:rsidR="00E44CD6" w:rsidRDefault="00E44CD6" w:rsidP="00E44CD6">
            <w:pPr>
              <w:numPr>
                <w:ilvl w:val="0"/>
                <w:numId w:val="3"/>
              </w:numPr>
              <w:tabs>
                <w:tab w:val="left" w:pos="125"/>
              </w:tabs>
              <w:spacing w:after="0"/>
              <w:ind w:left="215" w:hanging="180"/>
              <w:rPr>
                <w:rFonts w:asciiTheme="majorHAnsi" w:hAnsiTheme="majorHAnsi"/>
                <w:sz w:val="22"/>
                <w:szCs w:val="20"/>
              </w:rPr>
            </w:pPr>
            <w:r w:rsidRPr="000916B9">
              <w:rPr>
                <w:rFonts w:asciiTheme="majorHAnsi" w:hAnsiTheme="majorHAnsi"/>
                <w:sz w:val="22"/>
                <w:szCs w:val="20"/>
              </w:rPr>
              <w:t xml:space="preserve"> Quick</w:t>
            </w:r>
            <w:r>
              <w:rPr>
                <w:rFonts w:asciiTheme="majorHAnsi" w:hAnsiTheme="majorHAnsi"/>
                <w:sz w:val="22"/>
                <w:szCs w:val="20"/>
              </w:rPr>
              <w:t xml:space="preserve"> Review</w:t>
            </w:r>
          </w:p>
          <w:p w14:paraId="66BA2FF2" w14:textId="5F37C410" w:rsidR="00E44CD6" w:rsidRPr="0050113F" w:rsidRDefault="00E44CD6" w:rsidP="00E44CD6">
            <w:pPr>
              <w:numPr>
                <w:ilvl w:val="0"/>
                <w:numId w:val="3"/>
              </w:numPr>
              <w:tabs>
                <w:tab w:val="left" w:pos="125"/>
              </w:tabs>
              <w:spacing w:after="0"/>
              <w:ind w:left="215" w:hanging="180"/>
              <w:rPr>
                <w:rFonts w:asciiTheme="majorHAnsi" w:hAnsiTheme="majorHAnsi"/>
                <w:sz w:val="22"/>
                <w:szCs w:val="20"/>
              </w:rPr>
            </w:pPr>
            <w:r>
              <w:rPr>
                <w:rFonts w:asciiTheme="majorHAnsi" w:hAnsiTheme="majorHAnsi"/>
                <w:sz w:val="20"/>
                <w:szCs w:val="20"/>
              </w:rPr>
              <w:t xml:space="preserve">Students will sort out key terms and descriptions of communism and capitalism.  </w:t>
            </w:r>
            <w:r w:rsidRPr="00723E64">
              <w:rPr>
                <w:rFonts w:asciiTheme="majorHAnsi" w:hAnsiTheme="majorHAnsi"/>
                <w:sz w:val="20"/>
                <w:szCs w:val="20"/>
              </w:rPr>
              <w:t xml:space="preserve">    </w:t>
            </w:r>
          </w:p>
          <w:p w14:paraId="0FCE3E78" w14:textId="77777777" w:rsidR="00E44CD6" w:rsidRPr="000916B9" w:rsidRDefault="00E44CD6" w:rsidP="008B021B">
            <w:pPr>
              <w:tabs>
                <w:tab w:val="left" w:pos="125"/>
              </w:tabs>
              <w:spacing w:after="0"/>
              <w:ind w:left="215"/>
              <w:rPr>
                <w:rFonts w:asciiTheme="majorHAnsi" w:hAnsiTheme="majorHAnsi"/>
                <w:sz w:val="22"/>
                <w:szCs w:val="20"/>
              </w:rPr>
            </w:pPr>
          </w:p>
        </w:tc>
        <w:tc>
          <w:tcPr>
            <w:tcW w:w="5062" w:type="dxa"/>
            <w:gridSpan w:val="2"/>
          </w:tcPr>
          <w:p w14:paraId="763F361E" w14:textId="60ED9827" w:rsidR="00E44CD6" w:rsidRPr="000916B9" w:rsidRDefault="00E44CD6" w:rsidP="00E44CD6">
            <w:pPr>
              <w:numPr>
                <w:ilvl w:val="0"/>
                <w:numId w:val="3"/>
              </w:numPr>
              <w:tabs>
                <w:tab w:val="left" w:pos="125"/>
              </w:tabs>
              <w:spacing w:after="0"/>
              <w:ind w:left="215" w:hanging="180"/>
              <w:rPr>
                <w:rFonts w:asciiTheme="majorHAnsi" w:hAnsiTheme="majorHAnsi"/>
                <w:sz w:val="22"/>
                <w:szCs w:val="20"/>
              </w:rPr>
            </w:pPr>
            <w:r w:rsidRPr="000916B9">
              <w:rPr>
                <w:rFonts w:asciiTheme="majorHAnsi" w:hAnsiTheme="majorHAnsi"/>
                <w:sz w:val="22"/>
                <w:szCs w:val="20"/>
              </w:rPr>
              <w:t xml:space="preserve">PowerPoint slide with </w:t>
            </w:r>
            <w:r>
              <w:rPr>
                <w:rFonts w:asciiTheme="majorHAnsi" w:hAnsiTheme="majorHAnsi"/>
                <w:sz w:val="22"/>
                <w:szCs w:val="20"/>
              </w:rPr>
              <w:t xml:space="preserve">directions.  </w:t>
            </w:r>
            <w:r w:rsidRPr="000916B9">
              <w:rPr>
                <w:rFonts w:asciiTheme="majorHAnsi" w:hAnsiTheme="majorHAnsi"/>
                <w:sz w:val="22"/>
                <w:szCs w:val="20"/>
              </w:rPr>
              <w:t xml:space="preserve"> </w:t>
            </w:r>
          </w:p>
          <w:p w14:paraId="720C0366" w14:textId="020C0539" w:rsidR="00E44CD6" w:rsidRPr="0043431D" w:rsidRDefault="00E44CD6" w:rsidP="00E44CD6">
            <w:pPr>
              <w:numPr>
                <w:ilvl w:val="0"/>
                <w:numId w:val="3"/>
              </w:numPr>
              <w:tabs>
                <w:tab w:val="left" w:pos="125"/>
              </w:tabs>
              <w:spacing w:after="0"/>
              <w:ind w:left="215" w:hanging="180"/>
              <w:rPr>
                <w:rFonts w:ascii="Calibri" w:hAnsi="Calibri"/>
                <w:sz w:val="22"/>
                <w:szCs w:val="20"/>
              </w:rPr>
            </w:pPr>
            <w:r>
              <w:rPr>
                <w:rFonts w:asciiTheme="majorHAnsi" w:hAnsiTheme="majorHAnsi"/>
                <w:sz w:val="22"/>
                <w:szCs w:val="20"/>
              </w:rPr>
              <w:t xml:space="preserve">Slips of paper with key terms and descriptions of communism and capitalism mixed up in a brown bag.  </w:t>
            </w:r>
            <w:r>
              <w:rPr>
                <w:rFonts w:ascii="Calibri" w:hAnsi="Calibri"/>
                <w:sz w:val="22"/>
                <w:szCs w:val="20"/>
              </w:rPr>
              <w:t xml:space="preserve"> </w:t>
            </w:r>
          </w:p>
        </w:tc>
      </w:tr>
      <w:tr w:rsidR="00E44CD6" w:rsidRPr="0043431D" w14:paraId="1AFC622D" w14:textId="77777777" w:rsidTr="00DA73A6">
        <w:tc>
          <w:tcPr>
            <w:tcW w:w="11340" w:type="dxa"/>
            <w:gridSpan w:val="5"/>
            <w:vAlign w:val="center"/>
          </w:tcPr>
          <w:p w14:paraId="4AE1B7DD" w14:textId="77777777" w:rsidR="00E44CD6" w:rsidRPr="0043431D" w:rsidRDefault="00E44CD6" w:rsidP="008B021B">
            <w:pPr>
              <w:spacing w:after="0"/>
              <w:rPr>
                <w:rFonts w:ascii="Calibri" w:hAnsi="Calibri"/>
                <w:b/>
                <w:sz w:val="22"/>
              </w:rPr>
            </w:pPr>
            <w:r w:rsidRPr="0043431D">
              <w:rPr>
                <w:rFonts w:ascii="Calibri" w:hAnsi="Calibri"/>
                <w:b/>
                <w:sz w:val="22"/>
              </w:rPr>
              <w:t>Transition</w:t>
            </w:r>
          </w:p>
          <w:p w14:paraId="5057876E" w14:textId="77777777" w:rsidR="00E44CD6" w:rsidRPr="0043431D" w:rsidRDefault="00E44CD6" w:rsidP="008B021B">
            <w:pPr>
              <w:spacing w:after="0"/>
              <w:rPr>
                <w:rFonts w:ascii="Calibri" w:hAnsi="Calibri"/>
                <w:sz w:val="22"/>
              </w:rPr>
            </w:pPr>
            <w:r w:rsidRPr="0043431D">
              <w:rPr>
                <w:rFonts w:ascii="Calibri" w:hAnsi="Calibri"/>
                <w:sz w:val="22"/>
              </w:rPr>
              <w:t>How will you transition students from the previous activity to the next? How will they connect?</w:t>
            </w:r>
          </w:p>
          <w:p w14:paraId="48F36140" w14:textId="07551811" w:rsidR="00E44CD6" w:rsidRDefault="00E44CD6" w:rsidP="008B021B">
            <w:pPr>
              <w:spacing w:after="0"/>
              <w:rPr>
                <w:rFonts w:asciiTheme="majorHAnsi" w:hAnsiTheme="majorHAnsi" w:cs="Lucida Sans Unicode"/>
                <w:sz w:val="22"/>
                <w:szCs w:val="20"/>
              </w:rPr>
            </w:pPr>
            <w:r>
              <w:rPr>
                <w:rFonts w:asciiTheme="majorHAnsi" w:hAnsiTheme="majorHAnsi" w:cs="Lucida Sans Unicode"/>
                <w:sz w:val="22"/>
                <w:szCs w:val="20"/>
              </w:rPr>
              <w:t xml:space="preserve">After students accurately sort out slips of paper between capitalism and communism, I will explain that today we will focus on examining China to see how life in a communist country looked on a day to day basis.  I will inform them the they will be examining the roots of life in communist China by learning about the ideas and life of Mao Zedong.  </w:t>
            </w:r>
          </w:p>
          <w:p w14:paraId="3BE6A95E" w14:textId="77777777" w:rsidR="00E44CD6" w:rsidRPr="000916B9" w:rsidRDefault="00E44CD6" w:rsidP="008B021B">
            <w:pPr>
              <w:spacing w:after="0"/>
              <w:rPr>
                <w:rFonts w:asciiTheme="majorHAnsi" w:hAnsiTheme="majorHAnsi" w:cs="Lucida Sans Unicode"/>
                <w:sz w:val="22"/>
                <w:szCs w:val="20"/>
              </w:rPr>
            </w:pPr>
          </w:p>
        </w:tc>
      </w:tr>
      <w:tr w:rsidR="00E44CD6" w:rsidRPr="0043431D" w14:paraId="7ADDDD46" w14:textId="77777777" w:rsidTr="00DA73A6">
        <w:tc>
          <w:tcPr>
            <w:tcW w:w="11340" w:type="dxa"/>
            <w:gridSpan w:val="5"/>
            <w:shd w:val="solid" w:color="auto" w:fill="auto"/>
            <w:vAlign w:val="center"/>
          </w:tcPr>
          <w:p w14:paraId="5F4F28D2" w14:textId="77777777" w:rsidR="00E44CD6" w:rsidRPr="0043431D" w:rsidRDefault="00E44CD6" w:rsidP="008B021B">
            <w:pPr>
              <w:spacing w:after="0"/>
              <w:rPr>
                <w:rFonts w:ascii="Calibri" w:hAnsi="Calibri"/>
                <w:b/>
                <w:sz w:val="22"/>
              </w:rPr>
            </w:pPr>
            <w:r w:rsidRPr="0043431D">
              <w:rPr>
                <w:rFonts w:ascii="Calibri" w:hAnsi="Calibri"/>
                <w:b/>
                <w:sz w:val="28"/>
              </w:rPr>
              <w:lastRenderedPageBreak/>
              <w:t>Activity 3</w:t>
            </w:r>
          </w:p>
        </w:tc>
      </w:tr>
      <w:tr w:rsidR="00DA73A6" w:rsidRPr="0043431D" w14:paraId="353A0023" w14:textId="77777777" w:rsidTr="00DA73A6">
        <w:tc>
          <w:tcPr>
            <w:tcW w:w="2086" w:type="dxa"/>
            <w:shd w:val="pct15" w:color="auto" w:fill="auto"/>
            <w:vAlign w:val="center"/>
          </w:tcPr>
          <w:p w14:paraId="2C7EB03B" w14:textId="77777777" w:rsidR="00E44CD6" w:rsidRPr="0043431D" w:rsidRDefault="00E44CD6" w:rsidP="008B021B">
            <w:pPr>
              <w:tabs>
                <w:tab w:val="center" w:pos="786"/>
              </w:tabs>
              <w:spacing w:after="0"/>
              <w:jc w:val="center"/>
              <w:rPr>
                <w:rFonts w:ascii="Calibri" w:hAnsi="Calibri" w:cs="Lucida Sans Unicode"/>
                <w:b/>
                <w:sz w:val="22"/>
                <w:szCs w:val="20"/>
              </w:rPr>
            </w:pPr>
            <w:r w:rsidRPr="0043431D">
              <w:rPr>
                <w:rFonts w:ascii="Calibri" w:hAnsi="Calibri" w:cs="Lucida Sans Unicode"/>
                <w:b/>
                <w:sz w:val="22"/>
                <w:szCs w:val="20"/>
              </w:rPr>
              <w:t>Time</w:t>
            </w:r>
          </w:p>
        </w:tc>
        <w:tc>
          <w:tcPr>
            <w:tcW w:w="4192" w:type="dxa"/>
            <w:gridSpan w:val="2"/>
            <w:shd w:val="pct15" w:color="auto" w:fill="auto"/>
            <w:vAlign w:val="center"/>
          </w:tcPr>
          <w:p w14:paraId="133B8D32" w14:textId="77777777" w:rsidR="00E44CD6" w:rsidRPr="0043431D" w:rsidRDefault="00E44CD6" w:rsidP="008B021B">
            <w:pPr>
              <w:spacing w:after="0"/>
              <w:jc w:val="center"/>
              <w:rPr>
                <w:rFonts w:ascii="Calibri" w:hAnsi="Calibri" w:cs="Lucida Sans Unicode"/>
                <w:b/>
                <w:sz w:val="22"/>
                <w:szCs w:val="20"/>
              </w:rPr>
            </w:pPr>
            <w:r w:rsidRPr="0043431D">
              <w:rPr>
                <w:rFonts w:ascii="Calibri" w:hAnsi="Calibri" w:cs="Lucida Sans Unicode"/>
                <w:b/>
                <w:sz w:val="22"/>
                <w:szCs w:val="20"/>
              </w:rPr>
              <w:t>Description of Activity</w:t>
            </w:r>
          </w:p>
        </w:tc>
        <w:tc>
          <w:tcPr>
            <w:tcW w:w="5062" w:type="dxa"/>
            <w:gridSpan w:val="2"/>
            <w:shd w:val="pct15" w:color="auto" w:fill="auto"/>
            <w:vAlign w:val="center"/>
          </w:tcPr>
          <w:p w14:paraId="6EA46EC2" w14:textId="77777777" w:rsidR="00E44CD6" w:rsidRPr="0043431D" w:rsidRDefault="00E44CD6" w:rsidP="008B021B">
            <w:pPr>
              <w:spacing w:after="0"/>
              <w:jc w:val="center"/>
              <w:rPr>
                <w:rFonts w:ascii="Calibri" w:hAnsi="Calibri" w:cs="Lucida Sans Unicode"/>
                <w:b/>
                <w:sz w:val="22"/>
                <w:szCs w:val="20"/>
              </w:rPr>
            </w:pPr>
            <w:r w:rsidRPr="0043431D">
              <w:rPr>
                <w:rFonts w:ascii="Calibri" w:hAnsi="Calibri" w:cs="Lucida Sans Unicode"/>
                <w:b/>
                <w:sz w:val="22"/>
                <w:szCs w:val="20"/>
              </w:rPr>
              <w:t>Materials</w:t>
            </w:r>
          </w:p>
        </w:tc>
      </w:tr>
      <w:tr w:rsidR="00DA73A6" w:rsidRPr="0043431D" w14:paraId="6DA5023A" w14:textId="77777777" w:rsidTr="00DA73A6">
        <w:tc>
          <w:tcPr>
            <w:tcW w:w="2086" w:type="dxa"/>
            <w:vAlign w:val="center"/>
          </w:tcPr>
          <w:p w14:paraId="0D241BB4" w14:textId="78F798B4" w:rsidR="00E44CD6" w:rsidRPr="0043431D" w:rsidRDefault="00F02D0B" w:rsidP="008B021B">
            <w:pPr>
              <w:tabs>
                <w:tab w:val="center" w:pos="786"/>
              </w:tabs>
              <w:spacing w:after="0"/>
              <w:jc w:val="center"/>
              <w:rPr>
                <w:rFonts w:ascii="Calibri" w:hAnsi="Calibri" w:cs="Lucida Sans Unicode"/>
                <w:b/>
                <w:sz w:val="22"/>
                <w:szCs w:val="20"/>
              </w:rPr>
            </w:pPr>
            <w:r>
              <w:rPr>
                <w:rFonts w:ascii="Calibri" w:hAnsi="Calibri"/>
                <w:sz w:val="22"/>
              </w:rPr>
              <w:t>2</w:t>
            </w:r>
            <w:r w:rsidR="00E44CD6">
              <w:rPr>
                <w:rFonts w:ascii="Calibri" w:hAnsi="Calibri"/>
                <w:sz w:val="22"/>
              </w:rPr>
              <w:t>0</w:t>
            </w:r>
            <w:r w:rsidR="00E44CD6" w:rsidRPr="0043431D">
              <w:rPr>
                <w:rFonts w:ascii="Calibri" w:hAnsi="Calibri"/>
                <w:sz w:val="22"/>
              </w:rPr>
              <w:t xml:space="preserve"> minutes</w:t>
            </w:r>
          </w:p>
        </w:tc>
        <w:tc>
          <w:tcPr>
            <w:tcW w:w="4192" w:type="dxa"/>
            <w:gridSpan w:val="2"/>
          </w:tcPr>
          <w:p w14:paraId="3D478BD4" w14:textId="166298C7" w:rsidR="00E44CD6" w:rsidRPr="002B5C13" w:rsidRDefault="00E44CD6" w:rsidP="00E44CD6">
            <w:pPr>
              <w:numPr>
                <w:ilvl w:val="0"/>
                <w:numId w:val="3"/>
              </w:numPr>
              <w:tabs>
                <w:tab w:val="left" w:pos="125"/>
              </w:tabs>
              <w:spacing w:after="0"/>
              <w:ind w:left="215" w:hanging="180"/>
              <w:rPr>
                <w:rFonts w:ascii="Calibri" w:hAnsi="Calibri"/>
                <w:sz w:val="22"/>
                <w:szCs w:val="20"/>
              </w:rPr>
            </w:pPr>
            <w:r w:rsidRPr="0043431D">
              <w:rPr>
                <w:rFonts w:ascii="Calibri" w:hAnsi="Calibri"/>
                <w:sz w:val="22"/>
                <w:szCs w:val="20"/>
              </w:rPr>
              <w:t xml:space="preserve"> </w:t>
            </w:r>
            <w:r w:rsidR="00F02D0B">
              <w:rPr>
                <w:rFonts w:asciiTheme="majorHAnsi" w:hAnsiTheme="majorHAnsi"/>
                <w:sz w:val="22"/>
                <w:szCs w:val="20"/>
              </w:rPr>
              <w:t xml:space="preserve">Direct Instruction </w:t>
            </w:r>
            <w:r>
              <w:rPr>
                <w:rFonts w:asciiTheme="majorHAnsi" w:hAnsiTheme="majorHAnsi"/>
                <w:sz w:val="22"/>
                <w:szCs w:val="20"/>
              </w:rPr>
              <w:t xml:space="preserve"> </w:t>
            </w:r>
          </w:p>
          <w:p w14:paraId="7CD83D0E" w14:textId="77777777" w:rsidR="00F02D0B" w:rsidRPr="00F02D0B" w:rsidRDefault="00E44CD6" w:rsidP="00E44CD6">
            <w:pPr>
              <w:numPr>
                <w:ilvl w:val="0"/>
                <w:numId w:val="3"/>
              </w:numPr>
              <w:tabs>
                <w:tab w:val="left" w:pos="125"/>
              </w:tabs>
              <w:spacing w:after="0"/>
              <w:ind w:left="215" w:hanging="180"/>
              <w:rPr>
                <w:rFonts w:ascii="Calibri" w:hAnsi="Calibri"/>
                <w:sz w:val="22"/>
                <w:szCs w:val="20"/>
              </w:rPr>
            </w:pPr>
            <w:r>
              <w:rPr>
                <w:rFonts w:asciiTheme="majorHAnsi" w:hAnsiTheme="majorHAnsi"/>
                <w:sz w:val="22"/>
                <w:szCs w:val="20"/>
              </w:rPr>
              <w:t xml:space="preserve">Students will </w:t>
            </w:r>
            <w:r w:rsidR="00F02D0B">
              <w:rPr>
                <w:rFonts w:asciiTheme="majorHAnsi" w:hAnsiTheme="majorHAnsi"/>
                <w:sz w:val="22"/>
                <w:szCs w:val="20"/>
              </w:rPr>
              <w:t xml:space="preserve">watch a 10 minutes clip as an overview of Mao Zedong as a quick introduction on the leader of China we will be focusing on. </w:t>
            </w:r>
          </w:p>
          <w:p w14:paraId="3909C8C2" w14:textId="3E0CAD22" w:rsidR="00F02D0B" w:rsidRPr="00F02D0B" w:rsidRDefault="00F02D0B" w:rsidP="00F02D0B">
            <w:pPr>
              <w:numPr>
                <w:ilvl w:val="1"/>
                <w:numId w:val="3"/>
              </w:numPr>
              <w:tabs>
                <w:tab w:val="left" w:pos="125"/>
              </w:tabs>
              <w:spacing w:after="0"/>
              <w:rPr>
                <w:rFonts w:ascii="Calibri" w:hAnsi="Calibri"/>
                <w:sz w:val="22"/>
                <w:szCs w:val="20"/>
              </w:rPr>
            </w:pPr>
            <w:r>
              <w:rPr>
                <w:rFonts w:ascii="Calibri" w:hAnsi="Calibri"/>
                <w:sz w:val="22"/>
                <w:szCs w:val="20"/>
              </w:rPr>
              <w:t xml:space="preserve">Students will debrief the clip by noting some of the prominent images seen in the clip, and what these might tell us about life and the values of communist China. </w:t>
            </w:r>
          </w:p>
          <w:p w14:paraId="7CCC09C5" w14:textId="55FD96EE" w:rsidR="00E44CD6" w:rsidRPr="0050113F" w:rsidRDefault="00F02D0B" w:rsidP="00E44CD6">
            <w:pPr>
              <w:numPr>
                <w:ilvl w:val="0"/>
                <w:numId w:val="3"/>
              </w:numPr>
              <w:tabs>
                <w:tab w:val="left" w:pos="125"/>
              </w:tabs>
              <w:spacing w:after="0"/>
              <w:ind w:left="215" w:hanging="180"/>
              <w:rPr>
                <w:rFonts w:ascii="Calibri" w:hAnsi="Calibri"/>
                <w:sz w:val="22"/>
                <w:szCs w:val="20"/>
              </w:rPr>
            </w:pPr>
            <w:r>
              <w:rPr>
                <w:rFonts w:asciiTheme="majorHAnsi" w:hAnsiTheme="majorHAnsi"/>
                <w:sz w:val="22"/>
                <w:szCs w:val="20"/>
              </w:rPr>
              <w:t xml:space="preserve">Students will take a few notes on Mao Zedong, the Cultural Revolution, his ideas, and his goals for China.  </w:t>
            </w:r>
            <w:r w:rsidR="00E44CD6">
              <w:rPr>
                <w:rFonts w:asciiTheme="majorHAnsi" w:hAnsiTheme="majorHAnsi"/>
                <w:sz w:val="22"/>
                <w:szCs w:val="20"/>
              </w:rPr>
              <w:t xml:space="preserve"> </w:t>
            </w:r>
          </w:p>
          <w:p w14:paraId="3A9FCEE4" w14:textId="77777777" w:rsidR="00E44CD6" w:rsidRPr="002B5C13" w:rsidRDefault="00E44CD6" w:rsidP="008B021B">
            <w:pPr>
              <w:tabs>
                <w:tab w:val="left" w:pos="125"/>
              </w:tabs>
              <w:spacing w:after="0"/>
              <w:ind w:left="215"/>
              <w:rPr>
                <w:rFonts w:ascii="Calibri" w:hAnsi="Calibri"/>
                <w:sz w:val="22"/>
                <w:szCs w:val="20"/>
              </w:rPr>
            </w:pPr>
          </w:p>
        </w:tc>
        <w:tc>
          <w:tcPr>
            <w:tcW w:w="5062" w:type="dxa"/>
            <w:gridSpan w:val="2"/>
          </w:tcPr>
          <w:p w14:paraId="1FD0D247" w14:textId="77777777" w:rsidR="00E44CD6" w:rsidRPr="002B5C13" w:rsidRDefault="00E44CD6" w:rsidP="00E44CD6">
            <w:pPr>
              <w:numPr>
                <w:ilvl w:val="0"/>
                <w:numId w:val="3"/>
              </w:numPr>
              <w:tabs>
                <w:tab w:val="left" w:pos="125"/>
              </w:tabs>
              <w:spacing w:after="0"/>
              <w:ind w:left="215" w:hanging="180"/>
              <w:rPr>
                <w:rFonts w:ascii="Calibri" w:hAnsi="Calibri"/>
                <w:sz w:val="22"/>
                <w:szCs w:val="20"/>
              </w:rPr>
            </w:pPr>
            <w:r>
              <w:rPr>
                <w:rFonts w:asciiTheme="majorHAnsi" w:hAnsiTheme="majorHAnsi"/>
                <w:sz w:val="22"/>
                <w:szCs w:val="20"/>
              </w:rPr>
              <w:t xml:space="preserve">Projector </w:t>
            </w:r>
          </w:p>
          <w:p w14:paraId="291FB247" w14:textId="4587CD30" w:rsidR="00E44CD6" w:rsidRPr="00F02D0B" w:rsidRDefault="00E44CD6" w:rsidP="00E44CD6">
            <w:pPr>
              <w:numPr>
                <w:ilvl w:val="0"/>
                <w:numId w:val="3"/>
              </w:numPr>
              <w:tabs>
                <w:tab w:val="left" w:pos="125"/>
              </w:tabs>
              <w:spacing w:after="0"/>
              <w:ind w:left="215" w:hanging="180"/>
              <w:rPr>
                <w:rFonts w:ascii="Calibri" w:hAnsi="Calibri"/>
                <w:sz w:val="22"/>
                <w:szCs w:val="20"/>
              </w:rPr>
            </w:pPr>
            <w:r>
              <w:rPr>
                <w:rFonts w:asciiTheme="majorHAnsi" w:hAnsiTheme="majorHAnsi"/>
                <w:sz w:val="22"/>
                <w:szCs w:val="20"/>
              </w:rPr>
              <w:t xml:space="preserve">YouTube video on </w:t>
            </w:r>
            <w:r w:rsidR="00F02D0B">
              <w:rPr>
                <w:rFonts w:asciiTheme="majorHAnsi" w:hAnsiTheme="majorHAnsi"/>
                <w:sz w:val="22"/>
                <w:szCs w:val="20"/>
              </w:rPr>
              <w:t xml:space="preserve">Mao Zedong:  </w:t>
            </w:r>
          </w:p>
          <w:p w14:paraId="05D77153" w14:textId="06FEDE9F" w:rsidR="00F02D0B" w:rsidRPr="002B5C13" w:rsidRDefault="00F02D0B" w:rsidP="00F02D0B">
            <w:pPr>
              <w:tabs>
                <w:tab w:val="left" w:pos="125"/>
              </w:tabs>
              <w:spacing w:after="0"/>
              <w:ind w:left="215"/>
              <w:rPr>
                <w:rFonts w:ascii="Calibri" w:hAnsi="Calibri"/>
                <w:sz w:val="22"/>
                <w:szCs w:val="20"/>
              </w:rPr>
            </w:pPr>
            <w:r w:rsidRPr="00F02D0B">
              <w:rPr>
                <w:rFonts w:ascii="Calibri" w:hAnsi="Calibri"/>
                <w:sz w:val="22"/>
                <w:szCs w:val="20"/>
              </w:rPr>
              <w:t>https://www.youtube.com/watch?v=02SHeHR3zOg</w:t>
            </w:r>
          </w:p>
          <w:p w14:paraId="40072862" w14:textId="78B5EABB" w:rsidR="00E44CD6" w:rsidRPr="002B5C13" w:rsidRDefault="00F02D0B" w:rsidP="00E44CD6">
            <w:pPr>
              <w:numPr>
                <w:ilvl w:val="0"/>
                <w:numId w:val="3"/>
              </w:numPr>
              <w:tabs>
                <w:tab w:val="left" w:pos="125"/>
              </w:tabs>
              <w:spacing w:after="0"/>
              <w:ind w:left="215" w:hanging="180"/>
              <w:rPr>
                <w:rFonts w:ascii="Calibri" w:hAnsi="Calibri"/>
                <w:sz w:val="22"/>
                <w:szCs w:val="20"/>
              </w:rPr>
            </w:pPr>
            <w:r>
              <w:rPr>
                <w:rFonts w:asciiTheme="majorHAnsi" w:hAnsiTheme="majorHAnsi"/>
                <w:sz w:val="22"/>
                <w:szCs w:val="20"/>
              </w:rPr>
              <w:t xml:space="preserve">PowerPoint slides </w:t>
            </w:r>
            <w:r w:rsidR="00E44CD6">
              <w:rPr>
                <w:rFonts w:asciiTheme="majorHAnsi" w:hAnsiTheme="majorHAnsi"/>
                <w:sz w:val="22"/>
                <w:szCs w:val="20"/>
              </w:rPr>
              <w:t xml:space="preserve"> </w:t>
            </w:r>
          </w:p>
        </w:tc>
      </w:tr>
      <w:tr w:rsidR="00E44CD6" w:rsidRPr="0043431D" w14:paraId="2C45C2DB" w14:textId="77777777" w:rsidTr="00DA73A6">
        <w:tc>
          <w:tcPr>
            <w:tcW w:w="11340" w:type="dxa"/>
            <w:gridSpan w:val="5"/>
            <w:vAlign w:val="center"/>
          </w:tcPr>
          <w:p w14:paraId="6E5367F9" w14:textId="35232A2F" w:rsidR="00E44CD6" w:rsidRPr="0043431D" w:rsidRDefault="00E44CD6" w:rsidP="008B021B">
            <w:pPr>
              <w:spacing w:after="0"/>
              <w:rPr>
                <w:rFonts w:ascii="Calibri" w:hAnsi="Calibri"/>
                <w:b/>
                <w:sz w:val="22"/>
              </w:rPr>
            </w:pPr>
            <w:r w:rsidRPr="0043431D">
              <w:rPr>
                <w:rFonts w:ascii="Calibri" w:hAnsi="Calibri"/>
                <w:b/>
                <w:sz w:val="22"/>
              </w:rPr>
              <w:t>Transition</w:t>
            </w:r>
          </w:p>
          <w:p w14:paraId="10C8B3DF" w14:textId="77777777" w:rsidR="00E44CD6" w:rsidRPr="0043431D" w:rsidRDefault="00E44CD6" w:rsidP="008B021B">
            <w:pPr>
              <w:spacing w:after="0"/>
              <w:rPr>
                <w:rFonts w:ascii="Calibri" w:hAnsi="Calibri"/>
                <w:sz w:val="22"/>
              </w:rPr>
            </w:pPr>
            <w:r w:rsidRPr="0043431D">
              <w:rPr>
                <w:rFonts w:ascii="Calibri" w:hAnsi="Calibri"/>
                <w:sz w:val="22"/>
              </w:rPr>
              <w:t>How will you transition students from the previous activity to the next? How will they connect?</w:t>
            </w:r>
          </w:p>
          <w:p w14:paraId="7EA92196" w14:textId="691C6923" w:rsidR="00E44CD6" w:rsidRDefault="00F02D0B" w:rsidP="008B021B">
            <w:pPr>
              <w:spacing w:after="0"/>
              <w:rPr>
                <w:rFonts w:asciiTheme="majorHAnsi" w:hAnsiTheme="majorHAnsi" w:cs="Lucida Sans Unicode"/>
                <w:sz w:val="22"/>
                <w:szCs w:val="20"/>
              </w:rPr>
            </w:pPr>
            <w:r>
              <w:rPr>
                <w:rFonts w:asciiTheme="majorHAnsi" w:hAnsiTheme="majorHAnsi" w:cs="Lucida Sans Unicode"/>
                <w:sz w:val="22"/>
                <w:szCs w:val="20"/>
              </w:rPr>
              <w:t>I will tell students that they will read brief excerpts by Mao in which he explains the rationale behind empowering farm workers, young people, and changing the cultural values of China.</w:t>
            </w:r>
            <w:r w:rsidR="007632C7">
              <w:rPr>
                <w:rFonts w:asciiTheme="majorHAnsi" w:hAnsiTheme="majorHAnsi" w:cs="Lucida Sans Unicode"/>
                <w:sz w:val="22"/>
                <w:szCs w:val="20"/>
              </w:rPr>
              <w:t xml:space="preserve"> We will use excerpts by </w:t>
            </w:r>
            <w:proofErr w:type="spellStart"/>
            <w:r w:rsidR="007632C7">
              <w:rPr>
                <w:rFonts w:asciiTheme="majorHAnsi" w:hAnsiTheme="majorHAnsi" w:cs="Lucida Sans Unicode"/>
                <w:sz w:val="22"/>
                <w:szCs w:val="20"/>
              </w:rPr>
              <w:t>Ebrey</w:t>
            </w:r>
            <w:proofErr w:type="spellEnd"/>
            <w:r w:rsidR="007632C7">
              <w:rPr>
                <w:rFonts w:asciiTheme="majorHAnsi" w:hAnsiTheme="majorHAnsi" w:cs="Lucida Sans Unicode"/>
                <w:sz w:val="22"/>
                <w:szCs w:val="20"/>
              </w:rPr>
              <w:t xml:space="preserve"> in the Red Guards.  </w:t>
            </w:r>
            <w:r>
              <w:rPr>
                <w:rFonts w:asciiTheme="majorHAnsi" w:hAnsiTheme="majorHAnsi" w:cs="Lucida Sans Unicode"/>
                <w:sz w:val="22"/>
                <w:szCs w:val="20"/>
              </w:rPr>
              <w:t>Students will split up into four groups and focus on</w:t>
            </w:r>
            <w:r w:rsidR="007632C7">
              <w:rPr>
                <w:rFonts w:asciiTheme="majorHAnsi" w:hAnsiTheme="majorHAnsi" w:cs="Lucida Sans Unicode"/>
                <w:sz w:val="22"/>
                <w:szCs w:val="20"/>
              </w:rPr>
              <w:t xml:space="preserve"> different topics.  They will </w:t>
            </w:r>
            <w:proofErr w:type="gramStart"/>
            <w:r w:rsidR="007632C7">
              <w:rPr>
                <w:rFonts w:asciiTheme="majorHAnsi" w:hAnsiTheme="majorHAnsi" w:cs="Lucida Sans Unicode"/>
                <w:sz w:val="22"/>
                <w:szCs w:val="20"/>
              </w:rPr>
              <w:t>tasked</w:t>
            </w:r>
            <w:proofErr w:type="gramEnd"/>
            <w:r w:rsidR="007632C7">
              <w:rPr>
                <w:rFonts w:asciiTheme="majorHAnsi" w:hAnsiTheme="majorHAnsi" w:cs="Lucida Sans Unicode"/>
                <w:sz w:val="22"/>
                <w:szCs w:val="20"/>
              </w:rPr>
              <w:t xml:space="preserve"> with creating an expository poster in which they detail the main ideas they gathered, they will list words with imagery used in their assigned excerpt of the article, and create visual of their findings.    </w:t>
            </w:r>
            <w:r>
              <w:rPr>
                <w:rFonts w:asciiTheme="majorHAnsi" w:hAnsiTheme="majorHAnsi" w:cs="Lucida Sans Unicode"/>
                <w:sz w:val="22"/>
                <w:szCs w:val="20"/>
              </w:rPr>
              <w:t xml:space="preserve">  </w:t>
            </w:r>
            <w:r w:rsidR="00E44CD6">
              <w:rPr>
                <w:rFonts w:asciiTheme="majorHAnsi" w:hAnsiTheme="majorHAnsi" w:cs="Lucida Sans Unicode"/>
                <w:sz w:val="22"/>
                <w:szCs w:val="20"/>
              </w:rPr>
              <w:t xml:space="preserve"> </w:t>
            </w:r>
          </w:p>
          <w:p w14:paraId="397A84CF" w14:textId="77777777" w:rsidR="00E44CD6" w:rsidRPr="002B5C13" w:rsidRDefault="00E44CD6" w:rsidP="008B021B">
            <w:pPr>
              <w:spacing w:after="0"/>
              <w:rPr>
                <w:rFonts w:asciiTheme="majorHAnsi" w:hAnsiTheme="majorHAnsi" w:cs="Lucida Sans Unicode"/>
                <w:sz w:val="22"/>
                <w:szCs w:val="20"/>
              </w:rPr>
            </w:pPr>
          </w:p>
        </w:tc>
      </w:tr>
      <w:tr w:rsidR="00E44CD6" w:rsidRPr="0043431D" w14:paraId="40824958" w14:textId="77777777" w:rsidTr="00DA73A6">
        <w:tc>
          <w:tcPr>
            <w:tcW w:w="11340" w:type="dxa"/>
            <w:gridSpan w:val="5"/>
            <w:shd w:val="solid" w:color="auto" w:fill="auto"/>
            <w:vAlign w:val="center"/>
          </w:tcPr>
          <w:p w14:paraId="0B51143E" w14:textId="77777777" w:rsidR="00E44CD6" w:rsidRPr="0043431D" w:rsidRDefault="00E44CD6" w:rsidP="008B021B">
            <w:pPr>
              <w:spacing w:after="0"/>
              <w:rPr>
                <w:rFonts w:ascii="Calibri" w:hAnsi="Calibri"/>
                <w:b/>
                <w:sz w:val="22"/>
              </w:rPr>
            </w:pPr>
            <w:r w:rsidRPr="0043431D">
              <w:rPr>
                <w:rFonts w:ascii="Calibri" w:hAnsi="Calibri"/>
                <w:b/>
                <w:sz w:val="28"/>
              </w:rPr>
              <w:t>Activity 4</w:t>
            </w:r>
            <w:r w:rsidRPr="0043431D">
              <w:rPr>
                <w:rFonts w:ascii="Calibri" w:hAnsi="Calibri"/>
                <w:sz w:val="22"/>
              </w:rPr>
              <w:tab/>
            </w:r>
          </w:p>
        </w:tc>
      </w:tr>
      <w:tr w:rsidR="00DA73A6" w:rsidRPr="0043431D" w14:paraId="7CCCA2DB" w14:textId="77777777" w:rsidTr="00DA73A6">
        <w:tc>
          <w:tcPr>
            <w:tcW w:w="2086" w:type="dxa"/>
            <w:shd w:val="pct15" w:color="auto" w:fill="auto"/>
            <w:vAlign w:val="center"/>
          </w:tcPr>
          <w:p w14:paraId="61447EFF" w14:textId="77777777" w:rsidR="00E44CD6" w:rsidRPr="0043431D" w:rsidRDefault="00E44CD6" w:rsidP="008B021B">
            <w:pPr>
              <w:tabs>
                <w:tab w:val="center" w:pos="786"/>
              </w:tabs>
              <w:spacing w:after="0"/>
              <w:jc w:val="center"/>
              <w:rPr>
                <w:rFonts w:ascii="Calibri" w:hAnsi="Calibri" w:cs="Lucida Sans Unicode"/>
                <w:b/>
                <w:sz w:val="22"/>
                <w:szCs w:val="20"/>
              </w:rPr>
            </w:pPr>
            <w:r w:rsidRPr="0043431D">
              <w:rPr>
                <w:rFonts w:ascii="Calibri" w:hAnsi="Calibri" w:cs="Lucida Sans Unicode"/>
                <w:b/>
                <w:sz w:val="22"/>
                <w:szCs w:val="20"/>
              </w:rPr>
              <w:t>Time</w:t>
            </w:r>
          </w:p>
        </w:tc>
        <w:tc>
          <w:tcPr>
            <w:tcW w:w="4192" w:type="dxa"/>
            <w:gridSpan w:val="2"/>
            <w:shd w:val="pct15" w:color="auto" w:fill="auto"/>
            <w:vAlign w:val="center"/>
          </w:tcPr>
          <w:p w14:paraId="1BC8E829" w14:textId="77777777" w:rsidR="00E44CD6" w:rsidRPr="0043431D" w:rsidRDefault="00E44CD6" w:rsidP="008B021B">
            <w:pPr>
              <w:spacing w:after="0"/>
              <w:jc w:val="center"/>
              <w:rPr>
                <w:rFonts w:ascii="Calibri" w:hAnsi="Calibri" w:cs="Lucida Sans Unicode"/>
                <w:b/>
                <w:sz w:val="22"/>
                <w:szCs w:val="20"/>
              </w:rPr>
            </w:pPr>
            <w:r w:rsidRPr="0043431D">
              <w:rPr>
                <w:rFonts w:ascii="Calibri" w:hAnsi="Calibri" w:cs="Lucida Sans Unicode"/>
                <w:b/>
                <w:sz w:val="22"/>
                <w:szCs w:val="20"/>
              </w:rPr>
              <w:t>Description of Activity</w:t>
            </w:r>
          </w:p>
        </w:tc>
        <w:tc>
          <w:tcPr>
            <w:tcW w:w="5062" w:type="dxa"/>
            <w:gridSpan w:val="2"/>
            <w:shd w:val="pct15" w:color="auto" w:fill="auto"/>
            <w:vAlign w:val="center"/>
          </w:tcPr>
          <w:p w14:paraId="057F397A" w14:textId="77777777" w:rsidR="00E44CD6" w:rsidRPr="0043431D" w:rsidRDefault="00E44CD6" w:rsidP="008B021B">
            <w:pPr>
              <w:tabs>
                <w:tab w:val="center" w:pos="786"/>
              </w:tabs>
              <w:spacing w:after="0"/>
              <w:jc w:val="center"/>
              <w:rPr>
                <w:rFonts w:ascii="Calibri" w:hAnsi="Calibri" w:cs="Lucida Sans Unicode"/>
                <w:b/>
                <w:sz w:val="22"/>
                <w:szCs w:val="20"/>
              </w:rPr>
            </w:pPr>
            <w:r w:rsidRPr="0043431D">
              <w:rPr>
                <w:rFonts w:ascii="Calibri" w:hAnsi="Calibri" w:cs="Lucida Sans Unicode"/>
                <w:b/>
                <w:sz w:val="22"/>
                <w:szCs w:val="20"/>
              </w:rPr>
              <w:t>Materials</w:t>
            </w:r>
          </w:p>
        </w:tc>
      </w:tr>
      <w:tr w:rsidR="00DA73A6" w:rsidRPr="0043431D" w14:paraId="49E5FE71" w14:textId="77777777" w:rsidTr="00DA73A6">
        <w:tc>
          <w:tcPr>
            <w:tcW w:w="2086" w:type="dxa"/>
            <w:vAlign w:val="center"/>
          </w:tcPr>
          <w:p w14:paraId="5190ABD6" w14:textId="78B37B45" w:rsidR="00E44CD6" w:rsidRPr="0043431D" w:rsidRDefault="007632C7" w:rsidP="008B021B">
            <w:pPr>
              <w:tabs>
                <w:tab w:val="center" w:pos="786"/>
              </w:tabs>
              <w:spacing w:after="0"/>
              <w:jc w:val="center"/>
              <w:rPr>
                <w:rFonts w:ascii="Calibri" w:hAnsi="Calibri" w:cs="Lucida Sans Unicode"/>
                <w:b/>
                <w:sz w:val="22"/>
                <w:szCs w:val="20"/>
              </w:rPr>
            </w:pPr>
            <w:r>
              <w:rPr>
                <w:rFonts w:ascii="Calibri" w:hAnsi="Calibri"/>
                <w:sz w:val="22"/>
              </w:rPr>
              <w:t>5</w:t>
            </w:r>
            <w:r w:rsidR="00E44CD6" w:rsidRPr="0043431D">
              <w:rPr>
                <w:rFonts w:ascii="Calibri" w:hAnsi="Calibri"/>
                <w:sz w:val="22"/>
              </w:rPr>
              <w:t xml:space="preserve"> minutes</w:t>
            </w:r>
          </w:p>
        </w:tc>
        <w:tc>
          <w:tcPr>
            <w:tcW w:w="4192" w:type="dxa"/>
            <w:gridSpan w:val="2"/>
          </w:tcPr>
          <w:p w14:paraId="2D363E9D" w14:textId="5A12FD66" w:rsidR="00E44CD6" w:rsidRPr="002B5C13" w:rsidRDefault="00E44CD6" w:rsidP="007632C7">
            <w:pPr>
              <w:numPr>
                <w:ilvl w:val="0"/>
                <w:numId w:val="3"/>
              </w:numPr>
              <w:tabs>
                <w:tab w:val="left" w:pos="125"/>
              </w:tabs>
              <w:spacing w:after="0"/>
              <w:ind w:left="215" w:hanging="180"/>
              <w:rPr>
                <w:rFonts w:asciiTheme="majorHAnsi" w:hAnsiTheme="majorHAnsi"/>
                <w:sz w:val="22"/>
                <w:szCs w:val="20"/>
              </w:rPr>
            </w:pPr>
            <w:r w:rsidRPr="0050113F">
              <w:rPr>
                <w:rFonts w:ascii="Calibri" w:hAnsi="Calibri"/>
                <w:sz w:val="20"/>
                <w:szCs w:val="20"/>
              </w:rPr>
              <w:t xml:space="preserve"> </w:t>
            </w:r>
            <w:r w:rsidR="007632C7">
              <w:rPr>
                <w:rFonts w:asciiTheme="majorHAnsi" w:hAnsiTheme="majorHAnsi"/>
                <w:sz w:val="20"/>
                <w:szCs w:val="20"/>
              </w:rPr>
              <w:t xml:space="preserve">Students gather in their groups and skim their assigned segment of the article.  </w:t>
            </w:r>
            <w:r>
              <w:rPr>
                <w:rFonts w:asciiTheme="majorHAnsi" w:hAnsiTheme="majorHAnsi"/>
                <w:sz w:val="22"/>
                <w:szCs w:val="20"/>
              </w:rPr>
              <w:t xml:space="preserve">  </w:t>
            </w:r>
          </w:p>
        </w:tc>
        <w:tc>
          <w:tcPr>
            <w:tcW w:w="5062" w:type="dxa"/>
            <w:gridSpan w:val="2"/>
          </w:tcPr>
          <w:p w14:paraId="285E6F71" w14:textId="07F9D49A" w:rsidR="00E44CD6" w:rsidRPr="0043431D" w:rsidRDefault="007632C7" w:rsidP="00E44CD6">
            <w:pPr>
              <w:numPr>
                <w:ilvl w:val="0"/>
                <w:numId w:val="3"/>
              </w:numPr>
              <w:tabs>
                <w:tab w:val="left" w:pos="125"/>
              </w:tabs>
              <w:spacing w:after="0"/>
              <w:ind w:left="215" w:hanging="180"/>
              <w:rPr>
                <w:rFonts w:ascii="Calibri" w:hAnsi="Calibri"/>
                <w:sz w:val="22"/>
                <w:szCs w:val="20"/>
              </w:rPr>
            </w:pPr>
            <w:r>
              <w:rPr>
                <w:rFonts w:asciiTheme="majorHAnsi" w:hAnsiTheme="majorHAnsi"/>
                <w:sz w:val="22"/>
                <w:szCs w:val="20"/>
              </w:rPr>
              <w:t xml:space="preserve">Excerpts of </w:t>
            </w:r>
            <w:proofErr w:type="spellStart"/>
            <w:r>
              <w:rPr>
                <w:rFonts w:asciiTheme="majorHAnsi" w:hAnsiTheme="majorHAnsi"/>
                <w:sz w:val="22"/>
                <w:szCs w:val="20"/>
              </w:rPr>
              <w:t>Ebery’s</w:t>
            </w:r>
            <w:proofErr w:type="spellEnd"/>
            <w:r>
              <w:rPr>
                <w:rFonts w:asciiTheme="majorHAnsi" w:hAnsiTheme="majorHAnsi"/>
                <w:sz w:val="22"/>
                <w:szCs w:val="20"/>
              </w:rPr>
              <w:t xml:space="preserve"> article on the Red Guards.  </w:t>
            </w:r>
            <w:r w:rsidR="00E44CD6">
              <w:rPr>
                <w:rFonts w:asciiTheme="majorHAnsi" w:hAnsiTheme="majorHAnsi"/>
                <w:sz w:val="22"/>
                <w:szCs w:val="20"/>
              </w:rPr>
              <w:t xml:space="preserve"> </w:t>
            </w:r>
          </w:p>
        </w:tc>
      </w:tr>
      <w:tr w:rsidR="00E44CD6" w:rsidRPr="0043431D" w14:paraId="2BFF2FD3" w14:textId="77777777" w:rsidTr="00DA73A6">
        <w:tc>
          <w:tcPr>
            <w:tcW w:w="11340" w:type="dxa"/>
            <w:gridSpan w:val="5"/>
          </w:tcPr>
          <w:p w14:paraId="175F1E54" w14:textId="77777777" w:rsidR="00E44CD6" w:rsidRDefault="00E44CD6" w:rsidP="008B021B">
            <w:pPr>
              <w:spacing w:after="0"/>
              <w:rPr>
                <w:rFonts w:ascii="Calibri" w:hAnsi="Calibri"/>
                <w:sz w:val="22"/>
              </w:rPr>
            </w:pPr>
            <w:r>
              <w:t>Transition</w:t>
            </w:r>
            <w:r w:rsidRPr="0043431D">
              <w:rPr>
                <w:rFonts w:ascii="Calibri" w:hAnsi="Calibri"/>
                <w:sz w:val="22"/>
              </w:rPr>
              <w:t xml:space="preserve"> </w:t>
            </w:r>
          </w:p>
          <w:p w14:paraId="371B37DC" w14:textId="77777777" w:rsidR="00E44CD6" w:rsidRPr="0043431D" w:rsidRDefault="00E44CD6" w:rsidP="008B021B">
            <w:pPr>
              <w:spacing w:after="0"/>
              <w:rPr>
                <w:rFonts w:ascii="Calibri" w:hAnsi="Calibri"/>
                <w:sz w:val="22"/>
              </w:rPr>
            </w:pPr>
            <w:r w:rsidRPr="0043431D">
              <w:rPr>
                <w:rFonts w:ascii="Calibri" w:hAnsi="Calibri"/>
                <w:sz w:val="22"/>
              </w:rPr>
              <w:t>How will you transition students from the previous activity to the next? How will they connect?</w:t>
            </w:r>
          </w:p>
          <w:p w14:paraId="2A3AC75E" w14:textId="007B2048" w:rsidR="00E44CD6" w:rsidRPr="005F26D2" w:rsidRDefault="007632C7" w:rsidP="008B021B">
            <w:r>
              <w:rPr>
                <w:rFonts w:asciiTheme="majorHAnsi" w:hAnsiTheme="majorHAnsi" w:cs="Lucida Sans Unicode"/>
                <w:sz w:val="22"/>
                <w:szCs w:val="20"/>
              </w:rPr>
              <w:t xml:space="preserve">We will begin to </w:t>
            </w:r>
            <w:r w:rsidR="00DA73A6">
              <w:rPr>
                <w:rFonts w:asciiTheme="majorHAnsi" w:hAnsiTheme="majorHAnsi" w:cs="Lucida Sans Unicode"/>
                <w:sz w:val="22"/>
                <w:szCs w:val="20"/>
              </w:rPr>
              <w:t xml:space="preserve">wrap up the lesson with an exit slip.  </w:t>
            </w:r>
            <w:r w:rsidR="00E44CD6">
              <w:rPr>
                <w:rFonts w:asciiTheme="majorHAnsi" w:hAnsiTheme="majorHAnsi" w:cs="Lucida Sans Unicode"/>
                <w:sz w:val="22"/>
                <w:szCs w:val="20"/>
              </w:rPr>
              <w:t xml:space="preserve"> </w:t>
            </w:r>
          </w:p>
        </w:tc>
      </w:tr>
      <w:tr w:rsidR="00E44CD6" w:rsidRPr="0043431D" w14:paraId="148E04D0" w14:textId="77777777" w:rsidTr="00DA73A6">
        <w:tc>
          <w:tcPr>
            <w:tcW w:w="11340" w:type="dxa"/>
            <w:gridSpan w:val="5"/>
            <w:shd w:val="solid" w:color="auto" w:fill="auto"/>
            <w:vAlign w:val="center"/>
          </w:tcPr>
          <w:p w14:paraId="77DA80D9" w14:textId="77777777" w:rsidR="00E44CD6" w:rsidRPr="0043431D" w:rsidRDefault="00E44CD6" w:rsidP="008B021B">
            <w:pPr>
              <w:spacing w:after="0"/>
              <w:rPr>
                <w:rFonts w:ascii="Calibri" w:hAnsi="Calibri"/>
                <w:b/>
                <w:sz w:val="22"/>
              </w:rPr>
            </w:pPr>
            <w:r>
              <w:rPr>
                <w:rFonts w:ascii="Calibri" w:hAnsi="Calibri"/>
                <w:b/>
                <w:sz w:val="28"/>
              </w:rPr>
              <w:t>Activity 5</w:t>
            </w:r>
            <w:r w:rsidRPr="0043431D">
              <w:rPr>
                <w:rFonts w:ascii="Calibri" w:hAnsi="Calibri"/>
                <w:sz w:val="22"/>
              </w:rPr>
              <w:tab/>
            </w:r>
          </w:p>
        </w:tc>
      </w:tr>
      <w:tr w:rsidR="00DA73A6" w:rsidRPr="0043431D" w14:paraId="760A8403" w14:textId="77777777" w:rsidTr="00DA73A6">
        <w:trPr>
          <w:trHeight w:val="132"/>
        </w:trPr>
        <w:tc>
          <w:tcPr>
            <w:tcW w:w="2179" w:type="dxa"/>
            <w:gridSpan w:val="2"/>
            <w:shd w:val="clear" w:color="auto" w:fill="D0CECE" w:themeFill="background2" w:themeFillShade="E6"/>
            <w:vAlign w:val="center"/>
          </w:tcPr>
          <w:p w14:paraId="275B5C55" w14:textId="77777777" w:rsidR="00E44CD6" w:rsidRPr="0043431D" w:rsidRDefault="00E44CD6" w:rsidP="008B021B">
            <w:pPr>
              <w:tabs>
                <w:tab w:val="center" w:pos="786"/>
              </w:tabs>
              <w:spacing w:after="0"/>
              <w:jc w:val="center"/>
              <w:rPr>
                <w:rFonts w:ascii="Calibri" w:hAnsi="Calibri" w:cs="Lucida Sans Unicode"/>
                <w:b/>
                <w:sz w:val="22"/>
                <w:szCs w:val="20"/>
              </w:rPr>
            </w:pPr>
            <w:r w:rsidRPr="0043431D">
              <w:rPr>
                <w:rFonts w:ascii="Calibri" w:hAnsi="Calibri" w:cs="Lucida Sans Unicode"/>
                <w:b/>
                <w:sz w:val="22"/>
                <w:szCs w:val="20"/>
              </w:rPr>
              <w:t>Time</w:t>
            </w:r>
          </w:p>
        </w:tc>
        <w:tc>
          <w:tcPr>
            <w:tcW w:w="4248" w:type="dxa"/>
            <w:gridSpan w:val="2"/>
            <w:shd w:val="clear" w:color="auto" w:fill="D0CECE" w:themeFill="background2" w:themeFillShade="E6"/>
            <w:vAlign w:val="center"/>
          </w:tcPr>
          <w:p w14:paraId="76F1E844" w14:textId="77777777" w:rsidR="00E44CD6" w:rsidRPr="0043431D" w:rsidRDefault="00E44CD6" w:rsidP="008B021B">
            <w:pPr>
              <w:spacing w:after="0"/>
              <w:jc w:val="center"/>
              <w:rPr>
                <w:rFonts w:ascii="Calibri" w:hAnsi="Calibri" w:cs="Lucida Sans Unicode"/>
                <w:b/>
                <w:sz w:val="22"/>
                <w:szCs w:val="20"/>
              </w:rPr>
            </w:pPr>
            <w:r w:rsidRPr="0043431D">
              <w:rPr>
                <w:rFonts w:ascii="Calibri" w:hAnsi="Calibri" w:cs="Lucida Sans Unicode"/>
                <w:b/>
                <w:sz w:val="22"/>
                <w:szCs w:val="20"/>
              </w:rPr>
              <w:t>Description of Activity</w:t>
            </w:r>
          </w:p>
        </w:tc>
        <w:tc>
          <w:tcPr>
            <w:tcW w:w="4913" w:type="dxa"/>
            <w:shd w:val="clear" w:color="auto" w:fill="D0CECE" w:themeFill="background2" w:themeFillShade="E6"/>
            <w:vAlign w:val="center"/>
          </w:tcPr>
          <w:p w14:paraId="39686C2B" w14:textId="77777777" w:rsidR="00E44CD6" w:rsidRPr="0043431D" w:rsidRDefault="00E44CD6" w:rsidP="008B021B">
            <w:pPr>
              <w:tabs>
                <w:tab w:val="center" w:pos="786"/>
              </w:tabs>
              <w:spacing w:after="0"/>
              <w:jc w:val="center"/>
              <w:rPr>
                <w:rFonts w:ascii="Calibri" w:hAnsi="Calibri" w:cs="Lucida Sans Unicode"/>
                <w:b/>
                <w:sz w:val="22"/>
                <w:szCs w:val="20"/>
              </w:rPr>
            </w:pPr>
            <w:r w:rsidRPr="0043431D">
              <w:rPr>
                <w:rFonts w:ascii="Calibri" w:hAnsi="Calibri" w:cs="Lucida Sans Unicode"/>
                <w:b/>
                <w:sz w:val="22"/>
                <w:szCs w:val="20"/>
              </w:rPr>
              <w:t>Materials</w:t>
            </w:r>
          </w:p>
        </w:tc>
      </w:tr>
      <w:tr w:rsidR="00DA73A6" w:rsidRPr="0043431D" w14:paraId="72B7CC47" w14:textId="77777777" w:rsidTr="00DA73A6">
        <w:trPr>
          <w:trHeight w:val="131"/>
        </w:trPr>
        <w:tc>
          <w:tcPr>
            <w:tcW w:w="2179" w:type="dxa"/>
            <w:gridSpan w:val="2"/>
          </w:tcPr>
          <w:p w14:paraId="0C77517E" w14:textId="77777777" w:rsidR="00E44CD6" w:rsidRDefault="00E44CD6" w:rsidP="008B021B">
            <w:pPr>
              <w:spacing w:after="0"/>
              <w:jc w:val="center"/>
              <w:rPr>
                <w:rFonts w:asciiTheme="minorHAnsi" w:hAnsiTheme="minorHAnsi"/>
                <w:sz w:val="22"/>
                <w:szCs w:val="22"/>
              </w:rPr>
            </w:pPr>
          </w:p>
          <w:p w14:paraId="587DFF8D" w14:textId="77777777" w:rsidR="00E44CD6" w:rsidRDefault="00E44CD6" w:rsidP="008B021B">
            <w:pPr>
              <w:spacing w:after="0"/>
              <w:jc w:val="center"/>
              <w:rPr>
                <w:rFonts w:asciiTheme="minorHAnsi" w:hAnsiTheme="minorHAnsi"/>
                <w:sz w:val="22"/>
                <w:szCs w:val="22"/>
              </w:rPr>
            </w:pPr>
          </w:p>
          <w:p w14:paraId="74C1A793" w14:textId="77777777" w:rsidR="00E44CD6" w:rsidRDefault="00E44CD6" w:rsidP="008B021B">
            <w:pPr>
              <w:spacing w:after="0"/>
              <w:jc w:val="center"/>
              <w:rPr>
                <w:rFonts w:asciiTheme="minorHAnsi" w:hAnsiTheme="minorHAnsi"/>
                <w:sz w:val="22"/>
                <w:szCs w:val="22"/>
              </w:rPr>
            </w:pPr>
          </w:p>
          <w:p w14:paraId="4446AD0F" w14:textId="77777777" w:rsidR="00E44CD6" w:rsidRDefault="00E44CD6" w:rsidP="008B021B">
            <w:pPr>
              <w:spacing w:after="0"/>
              <w:jc w:val="center"/>
              <w:rPr>
                <w:rFonts w:asciiTheme="minorHAnsi" w:hAnsiTheme="minorHAnsi"/>
                <w:sz w:val="22"/>
                <w:szCs w:val="22"/>
              </w:rPr>
            </w:pPr>
          </w:p>
          <w:p w14:paraId="6669FFA0" w14:textId="77777777" w:rsidR="00E44CD6" w:rsidRDefault="00E44CD6" w:rsidP="008B021B">
            <w:pPr>
              <w:spacing w:after="0"/>
              <w:jc w:val="center"/>
              <w:rPr>
                <w:rFonts w:asciiTheme="minorHAnsi" w:hAnsiTheme="minorHAnsi"/>
                <w:sz w:val="22"/>
                <w:szCs w:val="22"/>
              </w:rPr>
            </w:pPr>
          </w:p>
          <w:p w14:paraId="0B807B8A" w14:textId="0E922A86" w:rsidR="00E44CD6" w:rsidRPr="006E093C" w:rsidRDefault="00E44CD6" w:rsidP="008B021B">
            <w:pPr>
              <w:spacing w:after="0"/>
              <w:jc w:val="center"/>
              <w:rPr>
                <w:rFonts w:asciiTheme="minorHAnsi" w:hAnsiTheme="minorHAnsi"/>
                <w:sz w:val="22"/>
                <w:szCs w:val="22"/>
              </w:rPr>
            </w:pPr>
            <w:r w:rsidRPr="006E093C">
              <w:rPr>
                <w:rFonts w:asciiTheme="minorHAnsi" w:hAnsiTheme="minorHAnsi"/>
                <w:sz w:val="22"/>
                <w:szCs w:val="22"/>
              </w:rPr>
              <w:t>5 minutes</w:t>
            </w:r>
          </w:p>
        </w:tc>
        <w:tc>
          <w:tcPr>
            <w:tcW w:w="4248" w:type="dxa"/>
            <w:gridSpan w:val="2"/>
          </w:tcPr>
          <w:p w14:paraId="2014EABD" w14:textId="77777777" w:rsidR="00DA73A6" w:rsidRPr="00DA73A6" w:rsidRDefault="00DA73A6" w:rsidP="00E44CD6">
            <w:pPr>
              <w:pStyle w:val="ListParagraph"/>
              <w:numPr>
                <w:ilvl w:val="0"/>
                <w:numId w:val="5"/>
              </w:numPr>
              <w:spacing w:after="0"/>
              <w:rPr>
                <w:sz w:val="22"/>
                <w:szCs w:val="22"/>
              </w:rPr>
            </w:pPr>
            <w:r>
              <w:rPr>
                <w:sz w:val="20"/>
                <w:szCs w:val="20"/>
              </w:rPr>
              <w:t xml:space="preserve">Students will answer the following prompt:  </w:t>
            </w:r>
          </w:p>
          <w:p w14:paraId="02918876" w14:textId="77777777" w:rsidR="00DA73A6" w:rsidRDefault="00DA73A6" w:rsidP="00DA73A6">
            <w:pPr>
              <w:pStyle w:val="ListParagraph"/>
              <w:spacing w:after="0"/>
              <w:ind w:left="360"/>
              <w:rPr>
                <w:sz w:val="20"/>
                <w:szCs w:val="20"/>
              </w:rPr>
            </w:pPr>
          </w:p>
          <w:p w14:paraId="242CCE2B" w14:textId="77777777" w:rsidR="00DA73A6" w:rsidRDefault="00DA73A6" w:rsidP="00DA73A6">
            <w:pPr>
              <w:pStyle w:val="ListParagraph"/>
              <w:spacing w:after="0"/>
              <w:ind w:left="360"/>
              <w:rPr>
                <w:sz w:val="20"/>
                <w:szCs w:val="20"/>
              </w:rPr>
            </w:pPr>
            <w:r>
              <w:rPr>
                <w:sz w:val="20"/>
                <w:szCs w:val="20"/>
              </w:rPr>
              <w:t>List</w:t>
            </w:r>
          </w:p>
          <w:p w14:paraId="76119364" w14:textId="77777777" w:rsidR="00DA73A6" w:rsidRDefault="00DA73A6" w:rsidP="00DA73A6">
            <w:pPr>
              <w:pStyle w:val="ListParagraph"/>
              <w:spacing w:after="0"/>
              <w:ind w:left="360"/>
              <w:rPr>
                <w:sz w:val="20"/>
                <w:szCs w:val="20"/>
              </w:rPr>
            </w:pPr>
            <w:r>
              <w:rPr>
                <w:sz w:val="20"/>
                <w:szCs w:val="20"/>
              </w:rPr>
              <w:t xml:space="preserve">3 new things you learned </w:t>
            </w:r>
          </w:p>
          <w:p w14:paraId="356DFE21" w14:textId="77777777" w:rsidR="00DA73A6" w:rsidRDefault="00DA73A6" w:rsidP="00DA73A6">
            <w:pPr>
              <w:pStyle w:val="ListParagraph"/>
              <w:spacing w:after="0"/>
              <w:ind w:left="360"/>
              <w:rPr>
                <w:sz w:val="20"/>
                <w:szCs w:val="20"/>
              </w:rPr>
            </w:pPr>
            <w:r>
              <w:rPr>
                <w:sz w:val="20"/>
                <w:szCs w:val="20"/>
              </w:rPr>
              <w:t xml:space="preserve">2 questions you have </w:t>
            </w:r>
          </w:p>
          <w:p w14:paraId="4AC620DC" w14:textId="23292054" w:rsidR="00E44CD6" w:rsidRPr="006E093C" w:rsidRDefault="00DA73A6" w:rsidP="00DA73A6">
            <w:pPr>
              <w:pStyle w:val="ListParagraph"/>
              <w:spacing w:after="0"/>
              <w:ind w:left="360"/>
              <w:rPr>
                <w:sz w:val="22"/>
                <w:szCs w:val="22"/>
              </w:rPr>
            </w:pPr>
            <w:r>
              <w:rPr>
                <w:sz w:val="20"/>
                <w:szCs w:val="20"/>
              </w:rPr>
              <w:t xml:space="preserve">1 thing you enjoyed/found interesting.  </w:t>
            </w:r>
            <w:r w:rsidR="00E44CD6">
              <w:rPr>
                <w:sz w:val="22"/>
                <w:szCs w:val="22"/>
              </w:rPr>
              <w:t xml:space="preserve">  </w:t>
            </w:r>
          </w:p>
        </w:tc>
        <w:tc>
          <w:tcPr>
            <w:tcW w:w="4913" w:type="dxa"/>
          </w:tcPr>
          <w:p w14:paraId="2DE76CF8" w14:textId="422371FA" w:rsidR="00DA73A6" w:rsidRDefault="00DA73A6" w:rsidP="00DA73A6">
            <w:pPr>
              <w:pStyle w:val="ListParagraph"/>
              <w:numPr>
                <w:ilvl w:val="0"/>
                <w:numId w:val="5"/>
              </w:numPr>
              <w:spacing w:after="0"/>
              <w:rPr>
                <w:sz w:val="22"/>
                <w:szCs w:val="22"/>
              </w:rPr>
            </w:pPr>
            <w:r>
              <w:rPr>
                <w:sz w:val="22"/>
                <w:szCs w:val="22"/>
              </w:rPr>
              <w:t xml:space="preserve">PowerPoint slide with prompt.  </w:t>
            </w:r>
          </w:p>
          <w:p w14:paraId="64D86AEB" w14:textId="2DA21237" w:rsidR="00DA73A6" w:rsidRDefault="00DA73A6" w:rsidP="00DA73A6">
            <w:pPr>
              <w:pStyle w:val="ListParagraph"/>
              <w:numPr>
                <w:ilvl w:val="0"/>
                <w:numId w:val="5"/>
              </w:numPr>
              <w:spacing w:after="0"/>
              <w:rPr>
                <w:sz w:val="22"/>
                <w:szCs w:val="22"/>
              </w:rPr>
            </w:pPr>
            <w:r>
              <w:rPr>
                <w:sz w:val="22"/>
                <w:szCs w:val="22"/>
              </w:rPr>
              <w:t xml:space="preserve">Projector. </w:t>
            </w:r>
          </w:p>
          <w:p w14:paraId="2137BF6F" w14:textId="3DA18BCB" w:rsidR="00E44CD6" w:rsidRDefault="00E44CD6" w:rsidP="00DA73A6">
            <w:pPr>
              <w:spacing w:after="0"/>
            </w:pPr>
          </w:p>
        </w:tc>
      </w:tr>
    </w:tbl>
    <w:p w14:paraId="66BDC94D" w14:textId="77777777" w:rsidR="00661ACC" w:rsidRDefault="00661ACC" w:rsidP="00661ACC">
      <w:pPr>
        <w:spacing w:after="0"/>
        <w:rPr>
          <w:rFonts w:ascii="Times New Roman" w:eastAsia="Times New Roman" w:hAnsi="Times New Roman"/>
          <w:b/>
        </w:rPr>
      </w:pPr>
    </w:p>
    <w:p w14:paraId="5E4D213D" w14:textId="77777777" w:rsidR="00DA73A6" w:rsidRDefault="00DA73A6" w:rsidP="00661ACC">
      <w:pPr>
        <w:spacing w:after="0"/>
        <w:rPr>
          <w:rFonts w:ascii="Times New Roman" w:eastAsia="Times New Roman" w:hAnsi="Times New Roman"/>
          <w:b/>
        </w:rPr>
      </w:pPr>
    </w:p>
    <w:p w14:paraId="50010424" w14:textId="77777777" w:rsidR="00DA73A6" w:rsidRDefault="00DA73A6" w:rsidP="00661ACC">
      <w:pPr>
        <w:spacing w:after="0"/>
        <w:rPr>
          <w:rFonts w:ascii="Times New Roman" w:eastAsia="Times New Roman" w:hAnsi="Times New Roman"/>
          <w:b/>
        </w:rPr>
      </w:pPr>
    </w:p>
    <w:p w14:paraId="5208B0E5" w14:textId="77777777" w:rsidR="00DA73A6" w:rsidRDefault="00DA73A6" w:rsidP="00661ACC">
      <w:pPr>
        <w:spacing w:after="0"/>
        <w:rPr>
          <w:rFonts w:ascii="Times New Roman" w:eastAsia="Times New Roman" w:hAnsi="Times New Roman"/>
          <w:b/>
        </w:rPr>
      </w:pP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6"/>
        <w:gridCol w:w="4192"/>
        <w:gridCol w:w="5062"/>
      </w:tblGrid>
      <w:tr w:rsidR="00DA73A6" w:rsidRPr="00E44CD6" w14:paraId="41543697" w14:textId="77777777" w:rsidTr="008B021B">
        <w:tc>
          <w:tcPr>
            <w:tcW w:w="11340" w:type="dxa"/>
            <w:gridSpan w:val="3"/>
            <w:tcBorders>
              <w:top w:val="single" w:sz="4" w:space="0" w:color="000000"/>
              <w:left w:val="single" w:sz="4" w:space="0" w:color="000000"/>
              <w:bottom w:val="single" w:sz="4" w:space="0" w:color="000000"/>
              <w:right w:val="single" w:sz="4" w:space="0" w:color="000000"/>
            </w:tcBorders>
            <w:shd w:val="solid" w:color="auto" w:fill="auto"/>
          </w:tcPr>
          <w:p w14:paraId="1DA85B57" w14:textId="7FF641F2" w:rsidR="00DA73A6" w:rsidRDefault="00DA73A6" w:rsidP="008B021B">
            <w:pPr>
              <w:spacing w:after="0"/>
              <w:rPr>
                <w:rFonts w:ascii="Calibri" w:hAnsi="Calibri"/>
                <w:sz w:val="22"/>
              </w:rPr>
            </w:pPr>
            <w:r>
              <w:rPr>
                <w:rFonts w:ascii="Calibri" w:hAnsi="Calibri"/>
                <w:sz w:val="22"/>
              </w:rPr>
              <w:lastRenderedPageBreak/>
              <w:t>Day 2</w:t>
            </w:r>
          </w:p>
          <w:p w14:paraId="5EC4DCB7" w14:textId="77777777" w:rsidR="00DA73A6" w:rsidRPr="00E44CD6" w:rsidRDefault="00DA73A6" w:rsidP="008B021B">
            <w:pPr>
              <w:spacing w:after="0"/>
              <w:rPr>
                <w:rFonts w:ascii="Calibri" w:hAnsi="Calibri"/>
                <w:sz w:val="22"/>
              </w:rPr>
            </w:pPr>
            <w:r w:rsidRPr="00E44CD6">
              <w:rPr>
                <w:rFonts w:ascii="Calibri" w:hAnsi="Calibri"/>
                <w:sz w:val="22"/>
              </w:rPr>
              <w:t>Entry Point</w:t>
            </w:r>
            <w:r w:rsidRPr="0043431D">
              <w:rPr>
                <w:rFonts w:ascii="Calibri" w:hAnsi="Calibri"/>
                <w:sz w:val="22"/>
              </w:rPr>
              <w:tab/>
              <w:t xml:space="preserve"> - How will you introduce students to the inquiry?</w:t>
            </w:r>
          </w:p>
        </w:tc>
      </w:tr>
      <w:tr w:rsidR="00DA73A6" w:rsidRPr="0043431D" w14:paraId="736055BF" w14:textId="77777777" w:rsidTr="008B021B">
        <w:tc>
          <w:tcPr>
            <w:tcW w:w="2086" w:type="dxa"/>
            <w:shd w:val="pct15" w:color="auto" w:fill="auto"/>
            <w:vAlign w:val="center"/>
          </w:tcPr>
          <w:p w14:paraId="56BF1E17" w14:textId="77777777" w:rsidR="00DA73A6" w:rsidRPr="0043431D" w:rsidRDefault="00DA73A6" w:rsidP="008B021B">
            <w:pPr>
              <w:tabs>
                <w:tab w:val="center" w:pos="786"/>
              </w:tabs>
              <w:spacing w:after="0"/>
              <w:jc w:val="center"/>
              <w:rPr>
                <w:rFonts w:ascii="Calibri" w:hAnsi="Calibri" w:cs="Lucida Sans Unicode"/>
                <w:b/>
                <w:sz w:val="22"/>
                <w:szCs w:val="20"/>
              </w:rPr>
            </w:pPr>
            <w:r w:rsidRPr="0043431D">
              <w:rPr>
                <w:rFonts w:ascii="Calibri" w:hAnsi="Calibri" w:cs="Lucida Sans Unicode"/>
                <w:b/>
                <w:sz w:val="22"/>
                <w:szCs w:val="20"/>
              </w:rPr>
              <w:t>Time</w:t>
            </w:r>
          </w:p>
        </w:tc>
        <w:tc>
          <w:tcPr>
            <w:tcW w:w="4192" w:type="dxa"/>
            <w:shd w:val="pct15" w:color="auto" w:fill="auto"/>
            <w:vAlign w:val="center"/>
          </w:tcPr>
          <w:p w14:paraId="7CF22D05" w14:textId="77777777" w:rsidR="00DA73A6" w:rsidRPr="0043431D" w:rsidRDefault="00DA73A6" w:rsidP="008B021B">
            <w:pPr>
              <w:spacing w:after="0"/>
              <w:jc w:val="center"/>
              <w:rPr>
                <w:rFonts w:ascii="Calibri" w:hAnsi="Calibri" w:cs="Lucida Sans Unicode"/>
                <w:b/>
                <w:sz w:val="22"/>
                <w:szCs w:val="20"/>
              </w:rPr>
            </w:pPr>
            <w:r w:rsidRPr="0043431D">
              <w:rPr>
                <w:rFonts w:ascii="Calibri" w:hAnsi="Calibri" w:cs="Lucida Sans Unicode"/>
                <w:b/>
                <w:sz w:val="22"/>
                <w:szCs w:val="20"/>
              </w:rPr>
              <w:t>Description of Activity</w:t>
            </w:r>
          </w:p>
        </w:tc>
        <w:tc>
          <w:tcPr>
            <w:tcW w:w="5062" w:type="dxa"/>
            <w:shd w:val="pct15" w:color="auto" w:fill="auto"/>
            <w:vAlign w:val="center"/>
          </w:tcPr>
          <w:p w14:paraId="71B622C2" w14:textId="77777777" w:rsidR="00DA73A6" w:rsidRPr="0043431D" w:rsidRDefault="00DA73A6" w:rsidP="008B021B">
            <w:pPr>
              <w:spacing w:after="0"/>
              <w:jc w:val="center"/>
              <w:rPr>
                <w:rFonts w:ascii="Calibri" w:hAnsi="Calibri" w:cs="Lucida Sans Unicode"/>
                <w:b/>
                <w:sz w:val="22"/>
                <w:szCs w:val="20"/>
              </w:rPr>
            </w:pPr>
            <w:r w:rsidRPr="0043431D">
              <w:rPr>
                <w:rFonts w:ascii="Calibri" w:hAnsi="Calibri" w:cs="Lucida Sans Unicode"/>
                <w:b/>
                <w:sz w:val="22"/>
                <w:szCs w:val="20"/>
              </w:rPr>
              <w:t>Materials</w:t>
            </w:r>
          </w:p>
        </w:tc>
      </w:tr>
      <w:tr w:rsidR="00DA73A6" w:rsidRPr="0043431D" w14:paraId="172A7041" w14:textId="77777777" w:rsidTr="008B021B">
        <w:tc>
          <w:tcPr>
            <w:tcW w:w="2086" w:type="dxa"/>
            <w:vAlign w:val="center"/>
          </w:tcPr>
          <w:p w14:paraId="51C68888" w14:textId="77777777" w:rsidR="00DA73A6" w:rsidRPr="0043431D" w:rsidRDefault="00DA73A6" w:rsidP="008B021B">
            <w:pPr>
              <w:tabs>
                <w:tab w:val="center" w:pos="786"/>
              </w:tabs>
              <w:spacing w:after="0"/>
              <w:jc w:val="center"/>
              <w:rPr>
                <w:rFonts w:ascii="Calibri" w:hAnsi="Calibri" w:cs="Lucida Sans Unicode"/>
                <w:b/>
                <w:sz w:val="22"/>
                <w:szCs w:val="20"/>
              </w:rPr>
            </w:pPr>
            <w:r>
              <w:rPr>
                <w:rFonts w:ascii="Calibri" w:hAnsi="Calibri"/>
                <w:sz w:val="22"/>
              </w:rPr>
              <w:t>10</w:t>
            </w:r>
            <w:r w:rsidRPr="0043431D">
              <w:rPr>
                <w:rFonts w:ascii="Calibri" w:hAnsi="Calibri"/>
                <w:sz w:val="22"/>
              </w:rPr>
              <w:t xml:space="preserve"> minutes</w:t>
            </w:r>
          </w:p>
        </w:tc>
        <w:tc>
          <w:tcPr>
            <w:tcW w:w="4192" w:type="dxa"/>
          </w:tcPr>
          <w:p w14:paraId="4870A4E5" w14:textId="77777777" w:rsidR="00DA73A6" w:rsidRPr="00723E64" w:rsidRDefault="00DA73A6" w:rsidP="008B021B">
            <w:pPr>
              <w:numPr>
                <w:ilvl w:val="0"/>
                <w:numId w:val="3"/>
              </w:numPr>
              <w:tabs>
                <w:tab w:val="left" w:pos="125"/>
              </w:tabs>
              <w:spacing w:after="0"/>
              <w:ind w:left="215" w:hanging="180"/>
              <w:rPr>
                <w:rFonts w:asciiTheme="majorHAnsi" w:hAnsiTheme="majorHAnsi"/>
                <w:sz w:val="22"/>
                <w:szCs w:val="20"/>
              </w:rPr>
            </w:pPr>
            <w:r w:rsidRPr="00723E64">
              <w:rPr>
                <w:rFonts w:asciiTheme="majorHAnsi" w:hAnsiTheme="majorHAnsi"/>
                <w:sz w:val="22"/>
                <w:szCs w:val="20"/>
              </w:rPr>
              <w:t xml:space="preserve"> Do Now</w:t>
            </w:r>
          </w:p>
          <w:p w14:paraId="2472B6B7" w14:textId="7D9E156A" w:rsidR="00DA73A6" w:rsidRPr="00723E64" w:rsidRDefault="00DA73A6" w:rsidP="00DA73A6">
            <w:pPr>
              <w:numPr>
                <w:ilvl w:val="0"/>
                <w:numId w:val="3"/>
              </w:numPr>
              <w:tabs>
                <w:tab w:val="left" w:pos="125"/>
              </w:tabs>
              <w:spacing w:after="0"/>
              <w:ind w:left="215" w:hanging="180"/>
              <w:rPr>
                <w:rFonts w:ascii="Calibri" w:hAnsi="Calibri"/>
                <w:sz w:val="22"/>
                <w:szCs w:val="20"/>
              </w:rPr>
            </w:pPr>
            <w:r w:rsidRPr="00723E64">
              <w:rPr>
                <w:rFonts w:asciiTheme="majorHAnsi" w:hAnsiTheme="majorHAnsi"/>
                <w:sz w:val="22"/>
                <w:szCs w:val="20"/>
              </w:rPr>
              <w:t xml:space="preserve">Students </w:t>
            </w:r>
            <w:r>
              <w:rPr>
                <w:rFonts w:asciiTheme="majorHAnsi" w:hAnsiTheme="majorHAnsi"/>
                <w:sz w:val="22"/>
                <w:szCs w:val="20"/>
              </w:rPr>
              <w:t xml:space="preserve">view a propaganda image from the cultural revolution, </w:t>
            </w:r>
            <w:r w:rsidR="00320E03">
              <w:rPr>
                <w:rFonts w:asciiTheme="majorHAnsi" w:hAnsiTheme="majorHAnsi"/>
                <w:sz w:val="22"/>
                <w:szCs w:val="20"/>
              </w:rPr>
              <w:t xml:space="preserve">and they identity three details they notice about the image.  They connect these to the details they learned about Mao and communist China from the previous lesson.  </w:t>
            </w:r>
            <w:r>
              <w:rPr>
                <w:rFonts w:asciiTheme="majorHAnsi" w:hAnsiTheme="majorHAnsi"/>
                <w:sz w:val="22"/>
                <w:szCs w:val="20"/>
              </w:rPr>
              <w:t xml:space="preserve">  </w:t>
            </w:r>
          </w:p>
        </w:tc>
        <w:tc>
          <w:tcPr>
            <w:tcW w:w="5062" w:type="dxa"/>
          </w:tcPr>
          <w:p w14:paraId="5FD855EF" w14:textId="77777777" w:rsidR="00DA73A6" w:rsidRPr="00723E64" w:rsidRDefault="00DA73A6" w:rsidP="008B021B">
            <w:pPr>
              <w:numPr>
                <w:ilvl w:val="0"/>
                <w:numId w:val="3"/>
              </w:numPr>
              <w:tabs>
                <w:tab w:val="left" w:pos="125"/>
              </w:tabs>
              <w:spacing w:after="0"/>
              <w:ind w:left="215" w:hanging="180"/>
              <w:rPr>
                <w:rFonts w:asciiTheme="majorHAnsi" w:hAnsiTheme="majorHAnsi"/>
                <w:sz w:val="22"/>
                <w:szCs w:val="20"/>
              </w:rPr>
            </w:pPr>
            <w:r w:rsidRPr="00723E64">
              <w:rPr>
                <w:rFonts w:asciiTheme="majorHAnsi" w:hAnsiTheme="majorHAnsi"/>
                <w:sz w:val="22"/>
                <w:szCs w:val="20"/>
              </w:rPr>
              <w:t xml:space="preserve">PowerPoint slide </w:t>
            </w:r>
          </w:p>
          <w:p w14:paraId="2F86A4F2" w14:textId="77777777" w:rsidR="00DA73A6" w:rsidRPr="008B021B" w:rsidRDefault="00DA73A6" w:rsidP="008B021B">
            <w:pPr>
              <w:numPr>
                <w:ilvl w:val="0"/>
                <w:numId w:val="3"/>
              </w:numPr>
              <w:tabs>
                <w:tab w:val="left" w:pos="125"/>
              </w:tabs>
              <w:spacing w:after="0"/>
              <w:ind w:left="215" w:hanging="180"/>
              <w:rPr>
                <w:rFonts w:ascii="Calibri" w:hAnsi="Calibri"/>
                <w:sz w:val="22"/>
                <w:szCs w:val="20"/>
              </w:rPr>
            </w:pPr>
            <w:r w:rsidRPr="00723E64">
              <w:rPr>
                <w:rFonts w:asciiTheme="majorHAnsi" w:hAnsiTheme="majorHAnsi"/>
                <w:sz w:val="22"/>
                <w:szCs w:val="20"/>
              </w:rPr>
              <w:t>Projector</w:t>
            </w:r>
          </w:p>
          <w:p w14:paraId="0965884C" w14:textId="5B7299B3" w:rsidR="008B021B" w:rsidRPr="0043431D" w:rsidRDefault="008B021B" w:rsidP="008B021B">
            <w:pPr>
              <w:numPr>
                <w:ilvl w:val="0"/>
                <w:numId w:val="3"/>
              </w:numPr>
              <w:tabs>
                <w:tab w:val="left" w:pos="125"/>
              </w:tabs>
              <w:spacing w:after="0"/>
              <w:ind w:left="215" w:hanging="180"/>
              <w:rPr>
                <w:rFonts w:ascii="Calibri" w:hAnsi="Calibri"/>
                <w:sz w:val="22"/>
                <w:szCs w:val="20"/>
              </w:rPr>
            </w:pPr>
            <w:r>
              <w:rPr>
                <w:rFonts w:asciiTheme="majorHAnsi" w:hAnsiTheme="majorHAnsi"/>
                <w:sz w:val="22"/>
                <w:szCs w:val="20"/>
              </w:rPr>
              <w:t xml:space="preserve">Propaganda image </w:t>
            </w:r>
          </w:p>
        </w:tc>
      </w:tr>
      <w:tr w:rsidR="00DA73A6" w:rsidRPr="000916B9" w14:paraId="7CE404E5" w14:textId="77777777" w:rsidTr="008B021B">
        <w:tc>
          <w:tcPr>
            <w:tcW w:w="11340" w:type="dxa"/>
            <w:gridSpan w:val="3"/>
          </w:tcPr>
          <w:p w14:paraId="52211A45" w14:textId="77777777" w:rsidR="00DA73A6" w:rsidRPr="0043431D" w:rsidRDefault="00DA73A6" w:rsidP="008B021B">
            <w:pPr>
              <w:spacing w:after="0"/>
              <w:rPr>
                <w:rFonts w:ascii="Calibri" w:hAnsi="Calibri"/>
                <w:b/>
                <w:sz w:val="22"/>
              </w:rPr>
            </w:pPr>
            <w:r w:rsidRPr="0043431D">
              <w:rPr>
                <w:rFonts w:ascii="Calibri" w:hAnsi="Calibri"/>
                <w:b/>
                <w:sz w:val="22"/>
              </w:rPr>
              <w:t>Transition</w:t>
            </w:r>
          </w:p>
          <w:p w14:paraId="5AF9ACCB" w14:textId="77777777" w:rsidR="00DA73A6" w:rsidRPr="0043431D" w:rsidRDefault="00DA73A6" w:rsidP="008B021B">
            <w:pPr>
              <w:spacing w:after="0"/>
              <w:rPr>
                <w:rFonts w:ascii="Calibri" w:hAnsi="Calibri"/>
                <w:sz w:val="22"/>
              </w:rPr>
            </w:pPr>
            <w:r w:rsidRPr="0043431D">
              <w:rPr>
                <w:rFonts w:ascii="Calibri" w:hAnsi="Calibri"/>
                <w:sz w:val="22"/>
              </w:rPr>
              <w:t>How will you transition students from the first activity to the next? How will they connect?</w:t>
            </w:r>
          </w:p>
          <w:p w14:paraId="3766DEE2" w14:textId="5E035F4A" w:rsidR="00DA73A6" w:rsidRDefault="00DA73A6" w:rsidP="008B021B">
            <w:pPr>
              <w:spacing w:after="0"/>
              <w:rPr>
                <w:rFonts w:asciiTheme="majorHAnsi" w:hAnsiTheme="majorHAnsi"/>
                <w:sz w:val="22"/>
              </w:rPr>
            </w:pPr>
            <w:r>
              <w:rPr>
                <w:rFonts w:asciiTheme="majorHAnsi" w:hAnsiTheme="majorHAnsi"/>
                <w:sz w:val="22"/>
              </w:rPr>
              <w:t xml:space="preserve">Students will share their responses to the Do Now prompt.  They will be informed that the lesson for the day will involve </w:t>
            </w:r>
            <w:r w:rsidR="00320E03">
              <w:rPr>
                <w:rFonts w:asciiTheme="majorHAnsi" w:hAnsiTheme="majorHAnsi"/>
                <w:sz w:val="22"/>
              </w:rPr>
              <w:t xml:space="preserve">continuing to analyze </w:t>
            </w:r>
            <w:proofErr w:type="spellStart"/>
            <w:r w:rsidR="00320E03">
              <w:rPr>
                <w:rFonts w:asciiTheme="majorHAnsi" w:hAnsiTheme="majorHAnsi"/>
                <w:sz w:val="22"/>
                <w:szCs w:val="20"/>
              </w:rPr>
              <w:t>Ebery’s</w:t>
            </w:r>
            <w:proofErr w:type="spellEnd"/>
            <w:r w:rsidR="00320E03">
              <w:rPr>
                <w:rFonts w:asciiTheme="majorHAnsi" w:hAnsiTheme="majorHAnsi"/>
                <w:sz w:val="22"/>
                <w:szCs w:val="20"/>
              </w:rPr>
              <w:t xml:space="preserve"> article on the Red Guards</w:t>
            </w:r>
            <w:r w:rsidR="00752057">
              <w:rPr>
                <w:rFonts w:asciiTheme="majorHAnsi" w:hAnsiTheme="majorHAnsi"/>
                <w:sz w:val="22"/>
                <w:szCs w:val="20"/>
              </w:rPr>
              <w:t xml:space="preserve"> and the production of their poster</w:t>
            </w:r>
            <w:r>
              <w:rPr>
                <w:rFonts w:asciiTheme="majorHAnsi" w:hAnsiTheme="majorHAnsi"/>
                <w:sz w:val="22"/>
              </w:rPr>
              <w:t xml:space="preserve">.   </w:t>
            </w:r>
          </w:p>
          <w:p w14:paraId="0081569A" w14:textId="77777777" w:rsidR="00DA73A6" w:rsidRPr="000916B9" w:rsidRDefault="00DA73A6" w:rsidP="008B021B">
            <w:pPr>
              <w:spacing w:after="0"/>
              <w:rPr>
                <w:rFonts w:asciiTheme="majorHAnsi" w:hAnsiTheme="majorHAnsi"/>
                <w:sz w:val="22"/>
              </w:rPr>
            </w:pPr>
          </w:p>
        </w:tc>
      </w:tr>
      <w:tr w:rsidR="00DA73A6" w:rsidRPr="0043431D" w14:paraId="6084B10C" w14:textId="77777777" w:rsidTr="008B021B">
        <w:tc>
          <w:tcPr>
            <w:tcW w:w="11340" w:type="dxa"/>
            <w:gridSpan w:val="3"/>
            <w:shd w:val="solid" w:color="auto" w:fill="auto"/>
          </w:tcPr>
          <w:p w14:paraId="529CB2D0" w14:textId="77777777" w:rsidR="00DA73A6" w:rsidRPr="0043431D" w:rsidRDefault="00DA73A6" w:rsidP="008B021B">
            <w:pPr>
              <w:spacing w:after="0"/>
              <w:rPr>
                <w:rFonts w:ascii="Calibri" w:hAnsi="Calibri"/>
                <w:b/>
                <w:sz w:val="28"/>
              </w:rPr>
            </w:pPr>
            <w:r w:rsidRPr="0043431D">
              <w:rPr>
                <w:rFonts w:ascii="Calibri" w:hAnsi="Calibri"/>
                <w:b/>
                <w:sz w:val="28"/>
              </w:rPr>
              <w:t>Activity 2</w:t>
            </w:r>
          </w:p>
        </w:tc>
      </w:tr>
      <w:tr w:rsidR="00DA73A6" w:rsidRPr="0043431D" w14:paraId="296C750F" w14:textId="77777777" w:rsidTr="008B021B">
        <w:tc>
          <w:tcPr>
            <w:tcW w:w="2086" w:type="dxa"/>
            <w:shd w:val="pct15" w:color="auto" w:fill="auto"/>
            <w:vAlign w:val="center"/>
          </w:tcPr>
          <w:p w14:paraId="5D89113E" w14:textId="77777777" w:rsidR="00DA73A6" w:rsidRPr="0043431D" w:rsidRDefault="00DA73A6" w:rsidP="008B021B">
            <w:pPr>
              <w:tabs>
                <w:tab w:val="center" w:pos="786"/>
              </w:tabs>
              <w:spacing w:after="0"/>
              <w:jc w:val="center"/>
              <w:rPr>
                <w:rFonts w:ascii="Calibri" w:hAnsi="Calibri" w:cs="Lucida Sans Unicode"/>
                <w:b/>
                <w:sz w:val="22"/>
                <w:szCs w:val="20"/>
              </w:rPr>
            </w:pPr>
            <w:r w:rsidRPr="0043431D">
              <w:rPr>
                <w:rFonts w:ascii="Calibri" w:hAnsi="Calibri" w:cs="Lucida Sans Unicode"/>
                <w:b/>
                <w:sz w:val="22"/>
                <w:szCs w:val="20"/>
              </w:rPr>
              <w:t>Time</w:t>
            </w:r>
          </w:p>
        </w:tc>
        <w:tc>
          <w:tcPr>
            <w:tcW w:w="4192" w:type="dxa"/>
            <w:shd w:val="pct15" w:color="auto" w:fill="auto"/>
            <w:vAlign w:val="center"/>
          </w:tcPr>
          <w:p w14:paraId="6E676956" w14:textId="77777777" w:rsidR="00DA73A6" w:rsidRPr="0043431D" w:rsidRDefault="00DA73A6" w:rsidP="008B021B">
            <w:pPr>
              <w:spacing w:after="0"/>
              <w:jc w:val="center"/>
              <w:rPr>
                <w:rFonts w:ascii="Calibri" w:hAnsi="Calibri" w:cs="Lucida Sans Unicode"/>
                <w:b/>
                <w:sz w:val="22"/>
                <w:szCs w:val="20"/>
              </w:rPr>
            </w:pPr>
            <w:r w:rsidRPr="0043431D">
              <w:rPr>
                <w:rFonts w:ascii="Calibri" w:hAnsi="Calibri" w:cs="Lucida Sans Unicode"/>
                <w:b/>
                <w:sz w:val="22"/>
                <w:szCs w:val="20"/>
              </w:rPr>
              <w:t>Description of Activity</w:t>
            </w:r>
          </w:p>
        </w:tc>
        <w:tc>
          <w:tcPr>
            <w:tcW w:w="5062" w:type="dxa"/>
            <w:shd w:val="pct15" w:color="auto" w:fill="auto"/>
            <w:vAlign w:val="center"/>
          </w:tcPr>
          <w:p w14:paraId="10410513" w14:textId="77777777" w:rsidR="00DA73A6" w:rsidRPr="0043431D" w:rsidRDefault="00DA73A6" w:rsidP="008B021B">
            <w:pPr>
              <w:spacing w:after="0"/>
              <w:jc w:val="center"/>
              <w:rPr>
                <w:rFonts w:ascii="Calibri" w:hAnsi="Calibri" w:cs="Lucida Sans Unicode"/>
                <w:b/>
                <w:sz w:val="22"/>
                <w:szCs w:val="20"/>
              </w:rPr>
            </w:pPr>
            <w:r w:rsidRPr="0043431D">
              <w:rPr>
                <w:rFonts w:ascii="Calibri" w:hAnsi="Calibri" w:cs="Lucida Sans Unicode"/>
                <w:b/>
                <w:sz w:val="22"/>
                <w:szCs w:val="20"/>
              </w:rPr>
              <w:t>Materials</w:t>
            </w:r>
          </w:p>
        </w:tc>
      </w:tr>
      <w:tr w:rsidR="00DA73A6" w:rsidRPr="0043431D" w14:paraId="117E3911" w14:textId="77777777" w:rsidTr="008B021B">
        <w:tc>
          <w:tcPr>
            <w:tcW w:w="2086" w:type="dxa"/>
            <w:vAlign w:val="center"/>
          </w:tcPr>
          <w:p w14:paraId="40D37B0B" w14:textId="3046063E" w:rsidR="00DA73A6" w:rsidRPr="0043431D" w:rsidRDefault="00752057" w:rsidP="008B021B">
            <w:pPr>
              <w:tabs>
                <w:tab w:val="center" w:pos="786"/>
              </w:tabs>
              <w:spacing w:after="0"/>
              <w:jc w:val="center"/>
              <w:rPr>
                <w:rFonts w:ascii="Calibri" w:hAnsi="Calibri" w:cs="Lucida Sans Unicode"/>
                <w:b/>
                <w:sz w:val="22"/>
                <w:szCs w:val="20"/>
              </w:rPr>
            </w:pPr>
            <w:r>
              <w:rPr>
                <w:rFonts w:ascii="Calibri" w:hAnsi="Calibri"/>
                <w:sz w:val="22"/>
              </w:rPr>
              <w:t>20</w:t>
            </w:r>
            <w:r w:rsidR="00DA73A6" w:rsidRPr="0043431D">
              <w:rPr>
                <w:rFonts w:ascii="Calibri" w:hAnsi="Calibri"/>
                <w:sz w:val="22"/>
              </w:rPr>
              <w:t xml:space="preserve"> minutes</w:t>
            </w:r>
          </w:p>
        </w:tc>
        <w:tc>
          <w:tcPr>
            <w:tcW w:w="4192" w:type="dxa"/>
          </w:tcPr>
          <w:p w14:paraId="057CE297" w14:textId="77777777" w:rsidR="001C3ECB" w:rsidRPr="001C3ECB" w:rsidRDefault="001C3ECB" w:rsidP="001C3ECB">
            <w:pPr>
              <w:pStyle w:val="ListParagraph"/>
              <w:numPr>
                <w:ilvl w:val="0"/>
                <w:numId w:val="8"/>
              </w:numPr>
              <w:tabs>
                <w:tab w:val="left" w:pos="125"/>
              </w:tabs>
              <w:spacing w:after="0"/>
              <w:rPr>
                <w:rFonts w:asciiTheme="majorHAnsi" w:hAnsiTheme="majorHAnsi"/>
                <w:sz w:val="20"/>
                <w:szCs w:val="20"/>
              </w:rPr>
            </w:pPr>
            <w:r w:rsidRPr="001C3ECB">
              <w:rPr>
                <w:rFonts w:asciiTheme="majorHAnsi" w:hAnsiTheme="majorHAnsi"/>
                <w:sz w:val="20"/>
                <w:szCs w:val="20"/>
              </w:rPr>
              <w:t xml:space="preserve">Students gather in their groups to analyze their assigned excerpt.  </w:t>
            </w:r>
          </w:p>
          <w:p w14:paraId="2E886A7E" w14:textId="1506A677" w:rsidR="00DA73A6" w:rsidRPr="001C3ECB" w:rsidRDefault="001C3ECB" w:rsidP="001C3ECB">
            <w:pPr>
              <w:pStyle w:val="ListParagraph"/>
              <w:numPr>
                <w:ilvl w:val="0"/>
                <w:numId w:val="8"/>
              </w:numPr>
              <w:tabs>
                <w:tab w:val="left" w:pos="125"/>
              </w:tabs>
              <w:spacing w:after="0"/>
              <w:rPr>
                <w:rFonts w:asciiTheme="majorHAnsi" w:hAnsiTheme="majorHAnsi"/>
                <w:sz w:val="20"/>
                <w:szCs w:val="20"/>
              </w:rPr>
            </w:pPr>
            <w:r w:rsidRPr="001C3ECB">
              <w:rPr>
                <w:rFonts w:asciiTheme="majorHAnsi" w:hAnsiTheme="majorHAnsi"/>
                <w:sz w:val="20"/>
                <w:szCs w:val="20"/>
              </w:rPr>
              <w:t xml:space="preserve">They prepare an expository poster that </w:t>
            </w:r>
            <w:r w:rsidRPr="001C3ECB">
              <w:rPr>
                <w:rFonts w:asciiTheme="majorHAnsi" w:hAnsiTheme="majorHAnsi" w:cs="Lucida Sans Unicode"/>
                <w:sz w:val="20"/>
                <w:szCs w:val="20"/>
              </w:rPr>
              <w:t xml:space="preserve">in which they detail the main ideas they gathered, they will list words with imagery used in their assigned excerpt of the article, and create visual of their findings.       </w:t>
            </w:r>
          </w:p>
        </w:tc>
        <w:tc>
          <w:tcPr>
            <w:tcW w:w="5062" w:type="dxa"/>
          </w:tcPr>
          <w:p w14:paraId="426A3A3E" w14:textId="77777777" w:rsidR="00DA73A6" w:rsidRPr="008B021B" w:rsidRDefault="00DA73A6" w:rsidP="008B021B">
            <w:pPr>
              <w:numPr>
                <w:ilvl w:val="0"/>
                <w:numId w:val="3"/>
              </w:numPr>
              <w:tabs>
                <w:tab w:val="left" w:pos="125"/>
              </w:tabs>
              <w:spacing w:after="0"/>
              <w:ind w:left="215" w:hanging="180"/>
              <w:rPr>
                <w:rFonts w:asciiTheme="majorHAnsi" w:hAnsiTheme="majorHAnsi"/>
                <w:sz w:val="22"/>
                <w:szCs w:val="20"/>
              </w:rPr>
            </w:pPr>
            <w:r w:rsidRPr="008B021B">
              <w:rPr>
                <w:rFonts w:asciiTheme="majorHAnsi" w:hAnsiTheme="majorHAnsi"/>
                <w:sz w:val="22"/>
                <w:szCs w:val="20"/>
              </w:rPr>
              <w:t xml:space="preserve">PowerPoint slide with directions.   </w:t>
            </w:r>
          </w:p>
          <w:p w14:paraId="77884DB8" w14:textId="77777777" w:rsidR="00DA73A6" w:rsidRPr="008B021B" w:rsidRDefault="001C3ECB" w:rsidP="008B021B">
            <w:pPr>
              <w:numPr>
                <w:ilvl w:val="0"/>
                <w:numId w:val="3"/>
              </w:numPr>
              <w:tabs>
                <w:tab w:val="left" w:pos="125"/>
              </w:tabs>
              <w:spacing w:after="0"/>
              <w:ind w:left="215" w:hanging="180"/>
              <w:rPr>
                <w:rFonts w:ascii="Calibri" w:hAnsi="Calibri"/>
                <w:sz w:val="22"/>
                <w:szCs w:val="20"/>
              </w:rPr>
            </w:pPr>
            <w:r w:rsidRPr="008B021B">
              <w:rPr>
                <w:rFonts w:asciiTheme="majorHAnsi" w:hAnsiTheme="majorHAnsi"/>
                <w:sz w:val="22"/>
                <w:szCs w:val="20"/>
              </w:rPr>
              <w:t xml:space="preserve">Exemplar of poster.  </w:t>
            </w:r>
            <w:r w:rsidR="00DA73A6" w:rsidRPr="008B021B">
              <w:rPr>
                <w:rFonts w:asciiTheme="majorHAnsi" w:hAnsiTheme="majorHAnsi"/>
                <w:sz w:val="22"/>
                <w:szCs w:val="20"/>
              </w:rPr>
              <w:t xml:space="preserve">  </w:t>
            </w:r>
            <w:r w:rsidR="00DA73A6" w:rsidRPr="008B021B">
              <w:rPr>
                <w:rFonts w:ascii="Calibri" w:hAnsi="Calibri"/>
                <w:sz w:val="22"/>
                <w:szCs w:val="20"/>
              </w:rPr>
              <w:t xml:space="preserve"> </w:t>
            </w:r>
          </w:p>
          <w:p w14:paraId="431A8AEC" w14:textId="77777777" w:rsidR="008B021B" w:rsidRPr="008B021B" w:rsidRDefault="008B021B" w:rsidP="008B021B">
            <w:pPr>
              <w:numPr>
                <w:ilvl w:val="0"/>
                <w:numId w:val="3"/>
              </w:numPr>
              <w:tabs>
                <w:tab w:val="left" w:pos="125"/>
              </w:tabs>
              <w:spacing w:after="0"/>
              <w:ind w:left="215" w:hanging="180"/>
              <w:rPr>
                <w:rFonts w:ascii="Calibri" w:hAnsi="Calibri"/>
                <w:sz w:val="22"/>
                <w:szCs w:val="20"/>
              </w:rPr>
            </w:pPr>
            <w:r w:rsidRPr="008B021B">
              <w:rPr>
                <w:rFonts w:ascii="Calibri" w:hAnsi="Calibri"/>
                <w:sz w:val="22"/>
                <w:szCs w:val="20"/>
              </w:rPr>
              <w:t xml:space="preserve">Poster </w:t>
            </w:r>
          </w:p>
          <w:p w14:paraId="00492788" w14:textId="61E529EF" w:rsidR="008B021B" w:rsidRPr="0043431D" w:rsidRDefault="008B021B" w:rsidP="008B021B">
            <w:pPr>
              <w:numPr>
                <w:ilvl w:val="0"/>
                <w:numId w:val="3"/>
              </w:numPr>
              <w:tabs>
                <w:tab w:val="left" w:pos="125"/>
              </w:tabs>
              <w:spacing w:after="0"/>
              <w:ind w:left="215" w:hanging="180"/>
              <w:rPr>
                <w:rFonts w:ascii="Calibri" w:hAnsi="Calibri"/>
                <w:sz w:val="22"/>
                <w:szCs w:val="20"/>
              </w:rPr>
            </w:pPr>
            <w:r w:rsidRPr="008B021B">
              <w:rPr>
                <w:rFonts w:ascii="Calibri" w:hAnsi="Calibri"/>
                <w:sz w:val="22"/>
                <w:szCs w:val="20"/>
              </w:rPr>
              <w:t>Markers</w:t>
            </w:r>
            <w:r>
              <w:rPr>
                <w:rFonts w:ascii="Calibri" w:hAnsi="Calibri"/>
                <w:sz w:val="22"/>
                <w:szCs w:val="20"/>
              </w:rPr>
              <w:t xml:space="preserve"> </w:t>
            </w:r>
          </w:p>
        </w:tc>
      </w:tr>
      <w:tr w:rsidR="00DA73A6" w:rsidRPr="000916B9" w14:paraId="4B63F619" w14:textId="77777777" w:rsidTr="008B021B">
        <w:tc>
          <w:tcPr>
            <w:tcW w:w="11340" w:type="dxa"/>
            <w:gridSpan w:val="3"/>
            <w:vAlign w:val="center"/>
          </w:tcPr>
          <w:p w14:paraId="325FFE8B" w14:textId="6C505BF8" w:rsidR="00DA73A6" w:rsidRPr="0043431D" w:rsidRDefault="00DA73A6" w:rsidP="008B021B">
            <w:pPr>
              <w:spacing w:after="0"/>
              <w:rPr>
                <w:rFonts w:ascii="Calibri" w:hAnsi="Calibri"/>
                <w:b/>
                <w:sz w:val="22"/>
              </w:rPr>
            </w:pPr>
            <w:r w:rsidRPr="0043431D">
              <w:rPr>
                <w:rFonts w:ascii="Calibri" w:hAnsi="Calibri"/>
                <w:b/>
                <w:sz w:val="22"/>
              </w:rPr>
              <w:t>Transition</w:t>
            </w:r>
          </w:p>
          <w:p w14:paraId="27B4F9A3" w14:textId="77777777" w:rsidR="00DA73A6" w:rsidRPr="0043431D" w:rsidRDefault="00DA73A6" w:rsidP="008B021B">
            <w:pPr>
              <w:spacing w:after="0"/>
              <w:rPr>
                <w:rFonts w:ascii="Calibri" w:hAnsi="Calibri"/>
                <w:sz w:val="22"/>
              </w:rPr>
            </w:pPr>
            <w:r w:rsidRPr="0043431D">
              <w:rPr>
                <w:rFonts w:ascii="Calibri" w:hAnsi="Calibri"/>
                <w:sz w:val="22"/>
              </w:rPr>
              <w:t>How will you transition students from the previous activity to the next? How will they connect?</w:t>
            </w:r>
          </w:p>
          <w:p w14:paraId="0F6C5E22" w14:textId="2F33EF56" w:rsidR="00DA73A6" w:rsidRPr="000916B9" w:rsidRDefault="001C3ECB" w:rsidP="001C3ECB">
            <w:pPr>
              <w:spacing w:after="0"/>
              <w:rPr>
                <w:rFonts w:asciiTheme="majorHAnsi" w:hAnsiTheme="majorHAnsi" w:cs="Lucida Sans Unicode"/>
                <w:sz w:val="22"/>
                <w:szCs w:val="20"/>
              </w:rPr>
            </w:pPr>
            <w:r>
              <w:rPr>
                <w:rFonts w:asciiTheme="majorHAnsi" w:hAnsiTheme="majorHAnsi" w:cs="Lucida Sans Unicode"/>
                <w:sz w:val="22"/>
                <w:szCs w:val="20"/>
              </w:rPr>
              <w:t xml:space="preserve">Students arrange poster around classroom walls in anticipation for a gallery walk.  They use a chart to focus on details of life in Communist China.  </w:t>
            </w:r>
          </w:p>
        </w:tc>
      </w:tr>
      <w:tr w:rsidR="00DA73A6" w:rsidRPr="0043431D" w14:paraId="6FB08418" w14:textId="77777777" w:rsidTr="008B021B">
        <w:tc>
          <w:tcPr>
            <w:tcW w:w="11340" w:type="dxa"/>
            <w:gridSpan w:val="3"/>
            <w:shd w:val="solid" w:color="auto" w:fill="auto"/>
            <w:vAlign w:val="center"/>
          </w:tcPr>
          <w:p w14:paraId="54E4FC51" w14:textId="77777777" w:rsidR="00DA73A6" w:rsidRPr="0043431D" w:rsidRDefault="00DA73A6" w:rsidP="008B021B">
            <w:pPr>
              <w:spacing w:after="0"/>
              <w:rPr>
                <w:rFonts w:ascii="Calibri" w:hAnsi="Calibri"/>
                <w:b/>
                <w:sz w:val="22"/>
              </w:rPr>
            </w:pPr>
            <w:r w:rsidRPr="0043431D">
              <w:rPr>
                <w:rFonts w:ascii="Calibri" w:hAnsi="Calibri"/>
                <w:b/>
                <w:sz w:val="28"/>
              </w:rPr>
              <w:t>Activity 3</w:t>
            </w:r>
          </w:p>
        </w:tc>
      </w:tr>
      <w:tr w:rsidR="00DA73A6" w:rsidRPr="0043431D" w14:paraId="261B18A5" w14:textId="77777777" w:rsidTr="008B021B">
        <w:tc>
          <w:tcPr>
            <w:tcW w:w="2086" w:type="dxa"/>
            <w:shd w:val="pct15" w:color="auto" w:fill="auto"/>
            <w:vAlign w:val="center"/>
          </w:tcPr>
          <w:p w14:paraId="61C8704C" w14:textId="77777777" w:rsidR="00DA73A6" w:rsidRPr="0043431D" w:rsidRDefault="00DA73A6" w:rsidP="008B021B">
            <w:pPr>
              <w:tabs>
                <w:tab w:val="center" w:pos="786"/>
              </w:tabs>
              <w:spacing w:after="0"/>
              <w:jc w:val="center"/>
              <w:rPr>
                <w:rFonts w:ascii="Calibri" w:hAnsi="Calibri" w:cs="Lucida Sans Unicode"/>
                <w:b/>
                <w:sz w:val="22"/>
                <w:szCs w:val="20"/>
              </w:rPr>
            </w:pPr>
            <w:r w:rsidRPr="0043431D">
              <w:rPr>
                <w:rFonts w:ascii="Calibri" w:hAnsi="Calibri" w:cs="Lucida Sans Unicode"/>
                <w:b/>
                <w:sz w:val="22"/>
                <w:szCs w:val="20"/>
              </w:rPr>
              <w:t>Time</w:t>
            </w:r>
          </w:p>
        </w:tc>
        <w:tc>
          <w:tcPr>
            <w:tcW w:w="4192" w:type="dxa"/>
            <w:shd w:val="pct15" w:color="auto" w:fill="auto"/>
            <w:vAlign w:val="center"/>
          </w:tcPr>
          <w:p w14:paraId="6188FCE2" w14:textId="77777777" w:rsidR="00DA73A6" w:rsidRPr="0043431D" w:rsidRDefault="00DA73A6" w:rsidP="008B021B">
            <w:pPr>
              <w:spacing w:after="0"/>
              <w:jc w:val="center"/>
              <w:rPr>
                <w:rFonts w:ascii="Calibri" w:hAnsi="Calibri" w:cs="Lucida Sans Unicode"/>
                <w:b/>
                <w:sz w:val="22"/>
                <w:szCs w:val="20"/>
              </w:rPr>
            </w:pPr>
            <w:r w:rsidRPr="0043431D">
              <w:rPr>
                <w:rFonts w:ascii="Calibri" w:hAnsi="Calibri" w:cs="Lucida Sans Unicode"/>
                <w:b/>
                <w:sz w:val="22"/>
                <w:szCs w:val="20"/>
              </w:rPr>
              <w:t>Description of Activity</w:t>
            </w:r>
          </w:p>
        </w:tc>
        <w:tc>
          <w:tcPr>
            <w:tcW w:w="5062" w:type="dxa"/>
            <w:shd w:val="pct15" w:color="auto" w:fill="auto"/>
            <w:vAlign w:val="center"/>
          </w:tcPr>
          <w:p w14:paraId="5F5A4BCE" w14:textId="77777777" w:rsidR="00DA73A6" w:rsidRPr="0043431D" w:rsidRDefault="00DA73A6" w:rsidP="008B021B">
            <w:pPr>
              <w:spacing w:after="0"/>
              <w:jc w:val="center"/>
              <w:rPr>
                <w:rFonts w:ascii="Calibri" w:hAnsi="Calibri" w:cs="Lucida Sans Unicode"/>
                <w:b/>
                <w:sz w:val="22"/>
                <w:szCs w:val="20"/>
              </w:rPr>
            </w:pPr>
            <w:r w:rsidRPr="0043431D">
              <w:rPr>
                <w:rFonts w:ascii="Calibri" w:hAnsi="Calibri" w:cs="Lucida Sans Unicode"/>
                <w:b/>
                <w:sz w:val="22"/>
                <w:szCs w:val="20"/>
              </w:rPr>
              <w:t>Materials</w:t>
            </w:r>
          </w:p>
        </w:tc>
      </w:tr>
      <w:tr w:rsidR="00DA73A6" w:rsidRPr="002B5C13" w14:paraId="742692A7" w14:textId="77777777" w:rsidTr="008B021B">
        <w:tc>
          <w:tcPr>
            <w:tcW w:w="2086" w:type="dxa"/>
            <w:vAlign w:val="center"/>
          </w:tcPr>
          <w:p w14:paraId="788D409D" w14:textId="623FC499" w:rsidR="00DA73A6" w:rsidRPr="0043431D" w:rsidRDefault="001C3ECB" w:rsidP="008B021B">
            <w:pPr>
              <w:tabs>
                <w:tab w:val="center" w:pos="786"/>
              </w:tabs>
              <w:spacing w:after="0"/>
              <w:jc w:val="center"/>
              <w:rPr>
                <w:rFonts w:ascii="Calibri" w:hAnsi="Calibri" w:cs="Lucida Sans Unicode"/>
                <w:b/>
                <w:sz w:val="22"/>
                <w:szCs w:val="20"/>
              </w:rPr>
            </w:pPr>
            <w:r>
              <w:rPr>
                <w:rFonts w:ascii="Calibri" w:hAnsi="Calibri"/>
                <w:sz w:val="22"/>
              </w:rPr>
              <w:t>15</w:t>
            </w:r>
            <w:r w:rsidR="00DA73A6" w:rsidRPr="0043431D">
              <w:rPr>
                <w:rFonts w:ascii="Calibri" w:hAnsi="Calibri"/>
                <w:sz w:val="22"/>
              </w:rPr>
              <w:t xml:space="preserve"> minutes</w:t>
            </w:r>
          </w:p>
        </w:tc>
        <w:tc>
          <w:tcPr>
            <w:tcW w:w="4192" w:type="dxa"/>
          </w:tcPr>
          <w:p w14:paraId="61E76FBB" w14:textId="77777777" w:rsidR="001C3ECB" w:rsidRPr="001C3ECB" w:rsidRDefault="00DA73A6" w:rsidP="001C3ECB">
            <w:pPr>
              <w:numPr>
                <w:ilvl w:val="0"/>
                <w:numId w:val="3"/>
              </w:numPr>
              <w:tabs>
                <w:tab w:val="left" w:pos="125"/>
              </w:tabs>
              <w:spacing w:after="0"/>
              <w:ind w:left="215" w:hanging="180"/>
              <w:rPr>
                <w:rFonts w:ascii="Calibri" w:hAnsi="Calibri"/>
                <w:sz w:val="22"/>
                <w:szCs w:val="20"/>
              </w:rPr>
            </w:pPr>
            <w:r w:rsidRPr="0043431D">
              <w:rPr>
                <w:rFonts w:ascii="Calibri" w:hAnsi="Calibri"/>
                <w:sz w:val="22"/>
                <w:szCs w:val="20"/>
              </w:rPr>
              <w:t xml:space="preserve"> </w:t>
            </w:r>
            <w:r w:rsidR="001C3ECB">
              <w:rPr>
                <w:rFonts w:asciiTheme="majorHAnsi" w:hAnsiTheme="majorHAnsi"/>
                <w:sz w:val="22"/>
                <w:szCs w:val="20"/>
              </w:rPr>
              <w:t xml:space="preserve">Gallery Walk </w:t>
            </w:r>
          </w:p>
          <w:p w14:paraId="14D5B4E4" w14:textId="4B0B3B95" w:rsidR="00DA73A6" w:rsidRPr="0050113F" w:rsidRDefault="001C3ECB" w:rsidP="001C3ECB">
            <w:pPr>
              <w:numPr>
                <w:ilvl w:val="0"/>
                <w:numId w:val="3"/>
              </w:numPr>
              <w:tabs>
                <w:tab w:val="left" w:pos="125"/>
              </w:tabs>
              <w:spacing w:after="0"/>
              <w:ind w:left="215" w:hanging="180"/>
              <w:rPr>
                <w:rFonts w:ascii="Calibri" w:hAnsi="Calibri"/>
                <w:sz w:val="22"/>
                <w:szCs w:val="20"/>
              </w:rPr>
            </w:pPr>
            <w:r>
              <w:rPr>
                <w:rFonts w:asciiTheme="majorHAnsi" w:hAnsiTheme="majorHAnsi"/>
                <w:sz w:val="22"/>
                <w:szCs w:val="20"/>
              </w:rPr>
              <w:t xml:space="preserve">Students </w:t>
            </w:r>
            <w:r w:rsidR="008B021B">
              <w:rPr>
                <w:rFonts w:asciiTheme="majorHAnsi" w:hAnsiTheme="majorHAnsi"/>
                <w:sz w:val="22"/>
                <w:szCs w:val="20"/>
              </w:rPr>
              <w:t xml:space="preserve">circulate and gather information in their graphic organizer.  </w:t>
            </w:r>
            <w:r w:rsidR="00DA73A6">
              <w:rPr>
                <w:rFonts w:asciiTheme="majorHAnsi" w:hAnsiTheme="majorHAnsi"/>
                <w:sz w:val="22"/>
                <w:szCs w:val="20"/>
              </w:rPr>
              <w:t xml:space="preserve">   </w:t>
            </w:r>
          </w:p>
          <w:p w14:paraId="65895C60" w14:textId="77777777" w:rsidR="00DA73A6" w:rsidRPr="002B5C13" w:rsidRDefault="00DA73A6" w:rsidP="008B021B">
            <w:pPr>
              <w:tabs>
                <w:tab w:val="left" w:pos="125"/>
              </w:tabs>
              <w:spacing w:after="0"/>
              <w:ind w:left="215"/>
              <w:rPr>
                <w:rFonts w:ascii="Calibri" w:hAnsi="Calibri"/>
                <w:sz w:val="22"/>
                <w:szCs w:val="20"/>
              </w:rPr>
            </w:pPr>
          </w:p>
        </w:tc>
        <w:tc>
          <w:tcPr>
            <w:tcW w:w="5062" w:type="dxa"/>
          </w:tcPr>
          <w:p w14:paraId="6D57CD1F" w14:textId="77777777" w:rsidR="008B021B" w:rsidRPr="008B021B" w:rsidRDefault="008B021B" w:rsidP="008B021B">
            <w:pPr>
              <w:numPr>
                <w:ilvl w:val="0"/>
                <w:numId w:val="3"/>
              </w:numPr>
              <w:tabs>
                <w:tab w:val="left" w:pos="125"/>
              </w:tabs>
              <w:spacing w:after="0"/>
              <w:ind w:left="215" w:hanging="180"/>
              <w:rPr>
                <w:rFonts w:ascii="Calibri" w:hAnsi="Calibri"/>
                <w:sz w:val="22"/>
                <w:szCs w:val="20"/>
              </w:rPr>
            </w:pPr>
            <w:r>
              <w:rPr>
                <w:rFonts w:asciiTheme="majorHAnsi" w:hAnsiTheme="majorHAnsi"/>
                <w:sz w:val="22"/>
                <w:szCs w:val="20"/>
              </w:rPr>
              <w:t xml:space="preserve">Masking tape </w:t>
            </w:r>
          </w:p>
          <w:p w14:paraId="2D7F964A" w14:textId="77777777" w:rsidR="008B021B" w:rsidRPr="008B021B" w:rsidRDefault="008B021B" w:rsidP="008B021B">
            <w:pPr>
              <w:numPr>
                <w:ilvl w:val="0"/>
                <w:numId w:val="3"/>
              </w:numPr>
              <w:tabs>
                <w:tab w:val="left" w:pos="125"/>
              </w:tabs>
              <w:spacing w:after="0"/>
              <w:ind w:left="215" w:hanging="180"/>
              <w:rPr>
                <w:rFonts w:ascii="Calibri" w:hAnsi="Calibri"/>
                <w:sz w:val="22"/>
                <w:szCs w:val="20"/>
              </w:rPr>
            </w:pPr>
            <w:r>
              <w:rPr>
                <w:rFonts w:asciiTheme="majorHAnsi" w:hAnsiTheme="majorHAnsi"/>
                <w:sz w:val="22"/>
                <w:szCs w:val="20"/>
              </w:rPr>
              <w:t xml:space="preserve">Graphic organizer </w:t>
            </w:r>
          </w:p>
          <w:p w14:paraId="027596CB" w14:textId="08F9AC68" w:rsidR="00DA73A6" w:rsidRPr="002B5C13" w:rsidRDefault="00DA73A6" w:rsidP="008B021B">
            <w:pPr>
              <w:tabs>
                <w:tab w:val="left" w:pos="125"/>
              </w:tabs>
              <w:spacing w:after="0"/>
              <w:ind w:left="215"/>
              <w:rPr>
                <w:rFonts w:ascii="Calibri" w:hAnsi="Calibri"/>
                <w:sz w:val="22"/>
                <w:szCs w:val="20"/>
              </w:rPr>
            </w:pPr>
            <w:r>
              <w:rPr>
                <w:rFonts w:asciiTheme="majorHAnsi" w:hAnsiTheme="majorHAnsi"/>
                <w:sz w:val="22"/>
                <w:szCs w:val="20"/>
              </w:rPr>
              <w:t xml:space="preserve">  </w:t>
            </w:r>
          </w:p>
        </w:tc>
      </w:tr>
    </w:tbl>
    <w:p w14:paraId="32771689" w14:textId="77777777" w:rsidR="00DA73A6" w:rsidRDefault="00DA73A6" w:rsidP="00661ACC">
      <w:pPr>
        <w:spacing w:after="0"/>
        <w:rPr>
          <w:rFonts w:ascii="Times New Roman" w:eastAsia="Times New Roman" w:hAnsi="Times New Roman"/>
          <w:b/>
        </w:rPr>
      </w:pPr>
    </w:p>
    <w:p w14:paraId="5B9B7416" w14:textId="77777777" w:rsidR="008B021B" w:rsidRDefault="008B021B" w:rsidP="00661ACC">
      <w:pPr>
        <w:spacing w:after="0"/>
        <w:rPr>
          <w:rFonts w:ascii="Times New Roman" w:eastAsia="Times New Roman" w:hAnsi="Times New Roman"/>
          <w:b/>
        </w:rPr>
      </w:pPr>
    </w:p>
    <w:p w14:paraId="75C145EF" w14:textId="77777777" w:rsidR="008B021B" w:rsidRDefault="008B021B" w:rsidP="00661ACC">
      <w:pPr>
        <w:spacing w:after="0"/>
        <w:rPr>
          <w:rFonts w:ascii="Times New Roman" w:eastAsia="Times New Roman" w:hAnsi="Times New Roman"/>
          <w:b/>
        </w:rPr>
      </w:pPr>
    </w:p>
    <w:p w14:paraId="12A4C8C7" w14:textId="77777777" w:rsidR="008B021B" w:rsidRDefault="008B021B" w:rsidP="00661ACC">
      <w:pPr>
        <w:spacing w:after="0"/>
        <w:rPr>
          <w:rFonts w:ascii="Times New Roman" w:eastAsia="Times New Roman" w:hAnsi="Times New Roman"/>
          <w:b/>
        </w:rPr>
      </w:pPr>
    </w:p>
    <w:p w14:paraId="56B743F2" w14:textId="77777777" w:rsidR="008B021B" w:rsidRDefault="008B021B" w:rsidP="00661ACC">
      <w:pPr>
        <w:spacing w:after="0"/>
        <w:rPr>
          <w:rFonts w:ascii="Times New Roman" w:eastAsia="Times New Roman" w:hAnsi="Times New Roman"/>
          <w:b/>
        </w:rPr>
      </w:pPr>
    </w:p>
    <w:p w14:paraId="4FB689F5" w14:textId="77777777" w:rsidR="008B021B" w:rsidRDefault="008B021B" w:rsidP="00661ACC">
      <w:pPr>
        <w:spacing w:after="0"/>
        <w:rPr>
          <w:rFonts w:ascii="Times New Roman" w:eastAsia="Times New Roman" w:hAnsi="Times New Roman"/>
          <w:b/>
        </w:rPr>
      </w:pPr>
    </w:p>
    <w:p w14:paraId="28D75D30" w14:textId="77777777" w:rsidR="008B021B" w:rsidRDefault="008B021B" w:rsidP="00661ACC">
      <w:pPr>
        <w:spacing w:after="0"/>
        <w:rPr>
          <w:rFonts w:ascii="Times New Roman" w:eastAsia="Times New Roman" w:hAnsi="Times New Roman"/>
          <w:b/>
        </w:rPr>
      </w:pPr>
    </w:p>
    <w:p w14:paraId="691EC477" w14:textId="77777777" w:rsidR="008B021B" w:rsidRDefault="008B021B" w:rsidP="00661ACC">
      <w:pPr>
        <w:spacing w:after="0"/>
        <w:rPr>
          <w:rFonts w:ascii="Times New Roman" w:eastAsia="Times New Roman" w:hAnsi="Times New Roman"/>
          <w:b/>
        </w:rPr>
      </w:pPr>
    </w:p>
    <w:p w14:paraId="5C63F4C0" w14:textId="77777777" w:rsidR="008B021B" w:rsidRDefault="008B021B" w:rsidP="00661ACC">
      <w:pPr>
        <w:spacing w:after="0"/>
        <w:rPr>
          <w:rFonts w:ascii="Times New Roman" w:eastAsia="Times New Roman" w:hAnsi="Times New Roman"/>
          <w:b/>
        </w:rPr>
      </w:pPr>
    </w:p>
    <w:p w14:paraId="01B15CB2" w14:textId="77777777" w:rsidR="008B021B" w:rsidRDefault="008B021B" w:rsidP="00661ACC">
      <w:pPr>
        <w:spacing w:after="0"/>
        <w:rPr>
          <w:rFonts w:ascii="Times New Roman" w:eastAsia="Times New Roman" w:hAnsi="Times New Roman"/>
          <w:b/>
        </w:rPr>
      </w:pPr>
    </w:p>
    <w:p w14:paraId="0C3DBE35" w14:textId="77777777" w:rsidR="008B021B" w:rsidRDefault="008B021B" w:rsidP="00661ACC">
      <w:pPr>
        <w:spacing w:after="0"/>
        <w:rPr>
          <w:rFonts w:ascii="Times New Roman" w:eastAsia="Times New Roman" w:hAnsi="Times New Roman"/>
          <w:b/>
        </w:rPr>
      </w:pPr>
    </w:p>
    <w:p w14:paraId="37B6AACF" w14:textId="77777777" w:rsidR="008B021B" w:rsidRDefault="008B021B" w:rsidP="00661ACC">
      <w:pPr>
        <w:spacing w:after="0"/>
        <w:rPr>
          <w:rFonts w:ascii="Times New Roman" w:eastAsia="Times New Roman" w:hAnsi="Times New Roman"/>
          <w:b/>
        </w:rPr>
      </w:pPr>
    </w:p>
    <w:p w14:paraId="75C39077" w14:textId="77777777" w:rsidR="008B021B" w:rsidRDefault="008B021B" w:rsidP="00661ACC">
      <w:pPr>
        <w:spacing w:after="0"/>
        <w:rPr>
          <w:rFonts w:ascii="Times New Roman" w:eastAsia="Times New Roman" w:hAnsi="Times New Roman"/>
          <w:b/>
        </w:rPr>
      </w:pP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6"/>
        <w:gridCol w:w="4192"/>
        <w:gridCol w:w="5062"/>
      </w:tblGrid>
      <w:tr w:rsidR="008B021B" w:rsidRPr="00E44CD6" w14:paraId="3E7631C3" w14:textId="77777777" w:rsidTr="008B021B">
        <w:tc>
          <w:tcPr>
            <w:tcW w:w="11340" w:type="dxa"/>
            <w:gridSpan w:val="3"/>
            <w:tcBorders>
              <w:top w:val="single" w:sz="4" w:space="0" w:color="000000"/>
              <w:left w:val="single" w:sz="4" w:space="0" w:color="000000"/>
              <w:bottom w:val="single" w:sz="4" w:space="0" w:color="000000"/>
              <w:right w:val="single" w:sz="4" w:space="0" w:color="000000"/>
            </w:tcBorders>
            <w:shd w:val="solid" w:color="auto" w:fill="auto"/>
            <w:vAlign w:val="center"/>
          </w:tcPr>
          <w:p w14:paraId="0F2EA409" w14:textId="3F64F429" w:rsidR="008B021B" w:rsidRPr="008B021B" w:rsidRDefault="008B021B" w:rsidP="008B021B">
            <w:pPr>
              <w:spacing w:after="0"/>
              <w:rPr>
                <w:rFonts w:ascii="Calibri" w:hAnsi="Calibri"/>
                <w:b/>
                <w:sz w:val="28"/>
              </w:rPr>
            </w:pPr>
            <w:r>
              <w:rPr>
                <w:rFonts w:ascii="Calibri" w:hAnsi="Calibri"/>
                <w:b/>
                <w:sz w:val="28"/>
              </w:rPr>
              <w:lastRenderedPageBreak/>
              <w:t>Day 3</w:t>
            </w:r>
          </w:p>
          <w:p w14:paraId="0B57B2E2" w14:textId="77777777" w:rsidR="008B021B" w:rsidRPr="008B021B" w:rsidRDefault="008B021B" w:rsidP="008B021B">
            <w:pPr>
              <w:spacing w:after="0"/>
              <w:rPr>
                <w:rFonts w:ascii="Calibri" w:hAnsi="Calibri"/>
                <w:b/>
                <w:sz w:val="28"/>
              </w:rPr>
            </w:pPr>
            <w:r w:rsidRPr="008B021B">
              <w:rPr>
                <w:rFonts w:ascii="Calibri" w:hAnsi="Calibri"/>
                <w:b/>
                <w:sz w:val="28"/>
              </w:rPr>
              <w:t>Entry Point</w:t>
            </w:r>
            <w:r w:rsidRPr="008B021B">
              <w:rPr>
                <w:rFonts w:ascii="Calibri" w:hAnsi="Calibri"/>
                <w:b/>
                <w:sz w:val="28"/>
              </w:rPr>
              <w:tab/>
              <w:t xml:space="preserve"> - How will you introduce students to the inquiry?</w:t>
            </w:r>
          </w:p>
        </w:tc>
      </w:tr>
      <w:tr w:rsidR="008B021B" w:rsidRPr="0043431D" w14:paraId="6905492F" w14:textId="77777777" w:rsidTr="008B021B">
        <w:tc>
          <w:tcPr>
            <w:tcW w:w="2086" w:type="dxa"/>
            <w:shd w:val="pct15" w:color="auto" w:fill="auto"/>
            <w:vAlign w:val="center"/>
          </w:tcPr>
          <w:p w14:paraId="575FDF61" w14:textId="77777777" w:rsidR="008B021B" w:rsidRPr="0043431D" w:rsidRDefault="008B021B" w:rsidP="008B021B">
            <w:pPr>
              <w:tabs>
                <w:tab w:val="center" w:pos="786"/>
              </w:tabs>
              <w:spacing w:after="0"/>
              <w:jc w:val="center"/>
              <w:rPr>
                <w:rFonts w:ascii="Calibri" w:hAnsi="Calibri" w:cs="Lucida Sans Unicode"/>
                <w:b/>
                <w:sz w:val="22"/>
                <w:szCs w:val="20"/>
              </w:rPr>
            </w:pPr>
            <w:r w:rsidRPr="0043431D">
              <w:rPr>
                <w:rFonts w:ascii="Calibri" w:hAnsi="Calibri" w:cs="Lucida Sans Unicode"/>
                <w:b/>
                <w:sz w:val="22"/>
                <w:szCs w:val="20"/>
              </w:rPr>
              <w:t>Time</w:t>
            </w:r>
          </w:p>
        </w:tc>
        <w:tc>
          <w:tcPr>
            <w:tcW w:w="4192" w:type="dxa"/>
            <w:shd w:val="pct15" w:color="auto" w:fill="auto"/>
            <w:vAlign w:val="center"/>
          </w:tcPr>
          <w:p w14:paraId="14096867" w14:textId="77777777" w:rsidR="008B021B" w:rsidRPr="0043431D" w:rsidRDefault="008B021B" w:rsidP="008B021B">
            <w:pPr>
              <w:spacing w:after="0"/>
              <w:jc w:val="center"/>
              <w:rPr>
                <w:rFonts w:ascii="Calibri" w:hAnsi="Calibri" w:cs="Lucida Sans Unicode"/>
                <w:b/>
                <w:sz w:val="22"/>
                <w:szCs w:val="20"/>
              </w:rPr>
            </w:pPr>
            <w:r w:rsidRPr="0043431D">
              <w:rPr>
                <w:rFonts w:ascii="Calibri" w:hAnsi="Calibri" w:cs="Lucida Sans Unicode"/>
                <w:b/>
                <w:sz w:val="22"/>
                <w:szCs w:val="20"/>
              </w:rPr>
              <w:t>Description of Activity</w:t>
            </w:r>
          </w:p>
        </w:tc>
        <w:tc>
          <w:tcPr>
            <w:tcW w:w="5062" w:type="dxa"/>
            <w:shd w:val="pct15" w:color="auto" w:fill="auto"/>
            <w:vAlign w:val="center"/>
          </w:tcPr>
          <w:p w14:paraId="47F6FAEE" w14:textId="77777777" w:rsidR="008B021B" w:rsidRPr="0043431D" w:rsidRDefault="008B021B" w:rsidP="008B021B">
            <w:pPr>
              <w:spacing w:after="0"/>
              <w:jc w:val="center"/>
              <w:rPr>
                <w:rFonts w:ascii="Calibri" w:hAnsi="Calibri" w:cs="Lucida Sans Unicode"/>
                <w:b/>
                <w:sz w:val="22"/>
                <w:szCs w:val="20"/>
              </w:rPr>
            </w:pPr>
            <w:r w:rsidRPr="0043431D">
              <w:rPr>
                <w:rFonts w:ascii="Calibri" w:hAnsi="Calibri" w:cs="Lucida Sans Unicode"/>
                <w:b/>
                <w:sz w:val="22"/>
                <w:szCs w:val="20"/>
              </w:rPr>
              <w:t>Materials</w:t>
            </w:r>
          </w:p>
        </w:tc>
      </w:tr>
      <w:tr w:rsidR="008B021B" w:rsidRPr="0043431D" w14:paraId="48CACF2E" w14:textId="77777777" w:rsidTr="008B021B">
        <w:tc>
          <w:tcPr>
            <w:tcW w:w="2086" w:type="dxa"/>
            <w:vAlign w:val="center"/>
          </w:tcPr>
          <w:p w14:paraId="0AD59048" w14:textId="77777777" w:rsidR="008B021B" w:rsidRPr="0043431D" w:rsidRDefault="008B021B" w:rsidP="008B021B">
            <w:pPr>
              <w:tabs>
                <w:tab w:val="center" w:pos="786"/>
              </w:tabs>
              <w:spacing w:after="0"/>
              <w:jc w:val="center"/>
              <w:rPr>
                <w:rFonts w:ascii="Calibri" w:hAnsi="Calibri" w:cs="Lucida Sans Unicode"/>
                <w:b/>
                <w:sz w:val="22"/>
                <w:szCs w:val="20"/>
              </w:rPr>
            </w:pPr>
            <w:r>
              <w:rPr>
                <w:rFonts w:ascii="Calibri" w:hAnsi="Calibri"/>
                <w:sz w:val="22"/>
              </w:rPr>
              <w:t>10</w:t>
            </w:r>
            <w:r w:rsidRPr="0043431D">
              <w:rPr>
                <w:rFonts w:ascii="Calibri" w:hAnsi="Calibri"/>
                <w:sz w:val="22"/>
              </w:rPr>
              <w:t xml:space="preserve"> minutes</w:t>
            </w:r>
          </w:p>
        </w:tc>
        <w:tc>
          <w:tcPr>
            <w:tcW w:w="4192" w:type="dxa"/>
          </w:tcPr>
          <w:p w14:paraId="7565A96C" w14:textId="77777777" w:rsidR="008B021B" w:rsidRDefault="008B021B" w:rsidP="008B021B">
            <w:pPr>
              <w:numPr>
                <w:ilvl w:val="0"/>
                <w:numId w:val="3"/>
              </w:numPr>
              <w:tabs>
                <w:tab w:val="left" w:pos="125"/>
              </w:tabs>
              <w:spacing w:after="0"/>
              <w:ind w:left="215" w:hanging="180"/>
              <w:rPr>
                <w:rFonts w:asciiTheme="majorHAnsi" w:hAnsiTheme="majorHAnsi"/>
                <w:sz w:val="22"/>
                <w:szCs w:val="20"/>
              </w:rPr>
            </w:pPr>
            <w:r w:rsidRPr="00723E64">
              <w:rPr>
                <w:rFonts w:asciiTheme="majorHAnsi" w:hAnsiTheme="majorHAnsi"/>
                <w:sz w:val="22"/>
                <w:szCs w:val="20"/>
              </w:rPr>
              <w:t xml:space="preserve"> Do Now</w:t>
            </w:r>
          </w:p>
          <w:p w14:paraId="4E235B09" w14:textId="77777777" w:rsidR="008B021B" w:rsidRDefault="008B021B" w:rsidP="008B021B">
            <w:pPr>
              <w:numPr>
                <w:ilvl w:val="0"/>
                <w:numId w:val="3"/>
              </w:numPr>
              <w:tabs>
                <w:tab w:val="left" w:pos="125"/>
              </w:tabs>
              <w:spacing w:after="0"/>
              <w:ind w:left="215" w:hanging="180"/>
              <w:rPr>
                <w:rFonts w:asciiTheme="majorHAnsi" w:hAnsiTheme="majorHAnsi"/>
                <w:sz w:val="22"/>
                <w:szCs w:val="20"/>
              </w:rPr>
            </w:pPr>
            <w:r>
              <w:rPr>
                <w:rFonts w:asciiTheme="majorHAnsi" w:hAnsiTheme="majorHAnsi"/>
                <w:sz w:val="22"/>
                <w:szCs w:val="20"/>
              </w:rPr>
              <w:t xml:space="preserve">Students write a paragraph on the following prompt:  </w:t>
            </w:r>
          </w:p>
          <w:p w14:paraId="0B003FA0" w14:textId="31D41AF6" w:rsidR="008B021B" w:rsidRPr="008B021B" w:rsidRDefault="008B021B" w:rsidP="008B021B">
            <w:pPr>
              <w:numPr>
                <w:ilvl w:val="0"/>
                <w:numId w:val="3"/>
              </w:numPr>
              <w:tabs>
                <w:tab w:val="left" w:pos="125"/>
              </w:tabs>
              <w:spacing w:after="0"/>
              <w:ind w:left="215" w:hanging="180"/>
              <w:rPr>
                <w:rFonts w:asciiTheme="majorHAnsi" w:hAnsiTheme="majorHAnsi"/>
                <w:sz w:val="22"/>
                <w:szCs w:val="20"/>
              </w:rPr>
            </w:pPr>
            <w:r>
              <w:rPr>
                <w:rFonts w:asciiTheme="majorHAnsi" w:hAnsiTheme="majorHAnsi"/>
                <w:sz w:val="22"/>
                <w:szCs w:val="20"/>
              </w:rPr>
              <w:t xml:space="preserve">What are three details that stood out to you about communist China and Mao’s cultural revolution.  How would you portray these as visuals? </w:t>
            </w:r>
            <w:r w:rsidRPr="008B021B">
              <w:rPr>
                <w:rFonts w:asciiTheme="majorHAnsi" w:hAnsiTheme="majorHAnsi"/>
                <w:sz w:val="22"/>
                <w:szCs w:val="20"/>
              </w:rPr>
              <w:t xml:space="preserve">    </w:t>
            </w:r>
          </w:p>
        </w:tc>
        <w:tc>
          <w:tcPr>
            <w:tcW w:w="5062" w:type="dxa"/>
          </w:tcPr>
          <w:p w14:paraId="239584FD" w14:textId="77777777" w:rsidR="008B021B" w:rsidRPr="00723E64" w:rsidRDefault="008B021B" w:rsidP="008B021B">
            <w:pPr>
              <w:numPr>
                <w:ilvl w:val="0"/>
                <w:numId w:val="3"/>
              </w:numPr>
              <w:tabs>
                <w:tab w:val="left" w:pos="125"/>
              </w:tabs>
              <w:spacing w:after="0"/>
              <w:ind w:left="215" w:hanging="180"/>
              <w:rPr>
                <w:rFonts w:asciiTheme="majorHAnsi" w:hAnsiTheme="majorHAnsi"/>
                <w:sz w:val="22"/>
                <w:szCs w:val="20"/>
              </w:rPr>
            </w:pPr>
            <w:r w:rsidRPr="00723E64">
              <w:rPr>
                <w:rFonts w:asciiTheme="majorHAnsi" w:hAnsiTheme="majorHAnsi"/>
                <w:sz w:val="22"/>
                <w:szCs w:val="20"/>
              </w:rPr>
              <w:t xml:space="preserve">PowerPoint slide </w:t>
            </w:r>
          </w:p>
          <w:p w14:paraId="5248AABC" w14:textId="0B63D923" w:rsidR="008B021B" w:rsidRPr="008B021B" w:rsidRDefault="008B021B" w:rsidP="008B021B">
            <w:pPr>
              <w:numPr>
                <w:ilvl w:val="0"/>
                <w:numId w:val="3"/>
              </w:numPr>
              <w:tabs>
                <w:tab w:val="left" w:pos="125"/>
              </w:tabs>
              <w:spacing w:after="0"/>
              <w:ind w:left="215" w:hanging="180"/>
              <w:rPr>
                <w:rFonts w:ascii="Calibri" w:hAnsi="Calibri"/>
                <w:sz w:val="22"/>
                <w:szCs w:val="20"/>
              </w:rPr>
            </w:pPr>
            <w:r w:rsidRPr="00723E64">
              <w:rPr>
                <w:rFonts w:asciiTheme="majorHAnsi" w:hAnsiTheme="majorHAnsi"/>
                <w:sz w:val="22"/>
                <w:szCs w:val="20"/>
              </w:rPr>
              <w:t>Projector</w:t>
            </w:r>
          </w:p>
        </w:tc>
      </w:tr>
      <w:tr w:rsidR="008B021B" w:rsidRPr="000916B9" w14:paraId="2C6782B0" w14:textId="77777777" w:rsidTr="008B021B">
        <w:tc>
          <w:tcPr>
            <w:tcW w:w="11340" w:type="dxa"/>
            <w:gridSpan w:val="3"/>
          </w:tcPr>
          <w:p w14:paraId="277AEC3B" w14:textId="3D6854C4" w:rsidR="008B021B" w:rsidRPr="0043431D" w:rsidRDefault="008B021B" w:rsidP="008B021B">
            <w:pPr>
              <w:spacing w:after="0"/>
              <w:rPr>
                <w:rFonts w:ascii="Calibri" w:hAnsi="Calibri"/>
                <w:b/>
                <w:sz w:val="22"/>
              </w:rPr>
            </w:pPr>
            <w:r w:rsidRPr="0043431D">
              <w:rPr>
                <w:rFonts w:ascii="Calibri" w:hAnsi="Calibri"/>
                <w:b/>
                <w:sz w:val="22"/>
              </w:rPr>
              <w:t>Transition</w:t>
            </w:r>
          </w:p>
          <w:p w14:paraId="31C56914" w14:textId="77777777" w:rsidR="008B021B" w:rsidRPr="0043431D" w:rsidRDefault="008B021B" w:rsidP="008B021B">
            <w:pPr>
              <w:spacing w:after="0"/>
              <w:rPr>
                <w:rFonts w:ascii="Calibri" w:hAnsi="Calibri"/>
                <w:sz w:val="22"/>
              </w:rPr>
            </w:pPr>
            <w:r w:rsidRPr="0043431D">
              <w:rPr>
                <w:rFonts w:ascii="Calibri" w:hAnsi="Calibri"/>
                <w:sz w:val="22"/>
              </w:rPr>
              <w:t>How will you transition students from the first activity to the next? How will they connect?</w:t>
            </w:r>
          </w:p>
          <w:p w14:paraId="7156DCF4" w14:textId="2606D796" w:rsidR="008B021B" w:rsidRPr="000916B9" w:rsidRDefault="008B021B" w:rsidP="008B021B">
            <w:pPr>
              <w:spacing w:after="0"/>
              <w:rPr>
                <w:rFonts w:asciiTheme="majorHAnsi" w:hAnsiTheme="majorHAnsi"/>
                <w:sz w:val="22"/>
              </w:rPr>
            </w:pPr>
            <w:r>
              <w:rPr>
                <w:rFonts w:asciiTheme="majorHAnsi" w:hAnsiTheme="majorHAnsi"/>
                <w:sz w:val="22"/>
              </w:rPr>
              <w:t xml:space="preserve">Students will share their responses to the Do Now prompt.  I will inform them that they will be putting all the details they have gathered to create a culminating project.  </w:t>
            </w:r>
          </w:p>
        </w:tc>
      </w:tr>
      <w:tr w:rsidR="008B021B" w:rsidRPr="0043431D" w14:paraId="10E02DD0" w14:textId="77777777" w:rsidTr="008B021B">
        <w:tc>
          <w:tcPr>
            <w:tcW w:w="11340" w:type="dxa"/>
            <w:gridSpan w:val="3"/>
            <w:shd w:val="solid" w:color="auto" w:fill="auto"/>
          </w:tcPr>
          <w:p w14:paraId="1A0D7221" w14:textId="77777777" w:rsidR="008B021B" w:rsidRPr="0043431D" w:rsidRDefault="008B021B" w:rsidP="008B021B">
            <w:pPr>
              <w:spacing w:after="0"/>
              <w:rPr>
                <w:rFonts w:ascii="Calibri" w:hAnsi="Calibri"/>
                <w:b/>
                <w:sz w:val="28"/>
              </w:rPr>
            </w:pPr>
            <w:r w:rsidRPr="0043431D">
              <w:rPr>
                <w:rFonts w:ascii="Calibri" w:hAnsi="Calibri"/>
                <w:b/>
                <w:sz w:val="28"/>
              </w:rPr>
              <w:t>Activity 2</w:t>
            </w:r>
          </w:p>
        </w:tc>
      </w:tr>
      <w:tr w:rsidR="008B021B" w:rsidRPr="0043431D" w14:paraId="5C4E9F4C" w14:textId="77777777" w:rsidTr="008B021B">
        <w:tc>
          <w:tcPr>
            <w:tcW w:w="2086" w:type="dxa"/>
            <w:shd w:val="pct15" w:color="auto" w:fill="auto"/>
            <w:vAlign w:val="center"/>
          </w:tcPr>
          <w:p w14:paraId="034A4588" w14:textId="77777777" w:rsidR="008B021B" w:rsidRPr="0043431D" w:rsidRDefault="008B021B" w:rsidP="008B021B">
            <w:pPr>
              <w:tabs>
                <w:tab w:val="center" w:pos="786"/>
              </w:tabs>
              <w:spacing w:after="0"/>
              <w:jc w:val="center"/>
              <w:rPr>
                <w:rFonts w:ascii="Calibri" w:hAnsi="Calibri" w:cs="Lucida Sans Unicode"/>
                <w:b/>
                <w:sz w:val="22"/>
                <w:szCs w:val="20"/>
              </w:rPr>
            </w:pPr>
            <w:r w:rsidRPr="0043431D">
              <w:rPr>
                <w:rFonts w:ascii="Calibri" w:hAnsi="Calibri" w:cs="Lucida Sans Unicode"/>
                <w:b/>
                <w:sz w:val="22"/>
                <w:szCs w:val="20"/>
              </w:rPr>
              <w:t>Time</w:t>
            </w:r>
          </w:p>
        </w:tc>
        <w:tc>
          <w:tcPr>
            <w:tcW w:w="4192" w:type="dxa"/>
            <w:shd w:val="pct15" w:color="auto" w:fill="auto"/>
            <w:vAlign w:val="center"/>
          </w:tcPr>
          <w:p w14:paraId="535A1206" w14:textId="77777777" w:rsidR="008B021B" w:rsidRPr="0043431D" w:rsidRDefault="008B021B" w:rsidP="008B021B">
            <w:pPr>
              <w:spacing w:after="0"/>
              <w:jc w:val="center"/>
              <w:rPr>
                <w:rFonts w:ascii="Calibri" w:hAnsi="Calibri" w:cs="Lucida Sans Unicode"/>
                <w:b/>
                <w:sz w:val="22"/>
                <w:szCs w:val="20"/>
              </w:rPr>
            </w:pPr>
            <w:r w:rsidRPr="0043431D">
              <w:rPr>
                <w:rFonts w:ascii="Calibri" w:hAnsi="Calibri" w:cs="Lucida Sans Unicode"/>
                <w:b/>
                <w:sz w:val="22"/>
                <w:szCs w:val="20"/>
              </w:rPr>
              <w:t>Description of Activity</w:t>
            </w:r>
          </w:p>
        </w:tc>
        <w:tc>
          <w:tcPr>
            <w:tcW w:w="5062" w:type="dxa"/>
            <w:shd w:val="pct15" w:color="auto" w:fill="auto"/>
            <w:vAlign w:val="center"/>
          </w:tcPr>
          <w:p w14:paraId="4172630C" w14:textId="77777777" w:rsidR="008B021B" w:rsidRPr="0043431D" w:rsidRDefault="008B021B" w:rsidP="008B021B">
            <w:pPr>
              <w:spacing w:after="0"/>
              <w:jc w:val="center"/>
              <w:rPr>
                <w:rFonts w:ascii="Calibri" w:hAnsi="Calibri" w:cs="Lucida Sans Unicode"/>
                <w:b/>
                <w:sz w:val="22"/>
                <w:szCs w:val="20"/>
              </w:rPr>
            </w:pPr>
            <w:r w:rsidRPr="0043431D">
              <w:rPr>
                <w:rFonts w:ascii="Calibri" w:hAnsi="Calibri" w:cs="Lucida Sans Unicode"/>
                <w:b/>
                <w:sz w:val="22"/>
                <w:szCs w:val="20"/>
              </w:rPr>
              <w:t>Materials</w:t>
            </w:r>
          </w:p>
        </w:tc>
      </w:tr>
      <w:tr w:rsidR="008B021B" w:rsidRPr="0043431D" w14:paraId="4E02CBD6" w14:textId="77777777" w:rsidTr="008B021B">
        <w:tc>
          <w:tcPr>
            <w:tcW w:w="2086" w:type="dxa"/>
            <w:vAlign w:val="center"/>
          </w:tcPr>
          <w:p w14:paraId="4F41FB94" w14:textId="01E096D6" w:rsidR="008B021B" w:rsidRPr="0043431D" w:rsidRDefault="008B021B" w:rsidP="008B021B">
            <w:pPr>
              <w:tabs>
                <w:tab w:val="center" w:pos="786"/>
              </w:tabs>
              <w:spacing w:after="0"/>
              <w:jc w:val="center"/>
              <w:rPr>
                <w:rFonts w:ascii="Calibri" w:hAnsi="Calibri" w:cs="Lucida Sans Unicode"/>
                <w:b/>
                <w:sz w:val="22"/>
                <w:szCs w:val="20"/>
              </w:rPr>
            </w:pPr>
            <w:r>
              <w:rPr>
                <w:rFonts w:ascii="Calibri" w:hAnsi="Calibri"/>
                <w:sz w:val="22"/>
              </w:rPr>
              <w:t>15</w:t>
            </w:r>
            <w:r w:rsidRPr="0043431D">
              <w:rPr>
                <w:rFonts w:ascii="Calibri" w:hAnsi="Calibri"/>
                <w:sz w:val="22"/>
              </w:rPr>
              <w:t xml:space="preserve"> minutes</w:t>
            </w:r>
          </w:p>
        </w:tc>
        <w:tc>
          <w:tcPr>
            <w:tcW w:w="4192" w:type="dxa"/>
          </w:tcPr>
          <w:p w14:paraId="20074CD0" w14:textId="3C8072C4" w:rsidR="008B021B" w:rsidRPr="008B021B" w:rsidRDefault="008B021B" w:rsidP="008B021B">
            <w:pPr>
              <w:tabs>
                <w:tab w:val="left" w:pos="125"/>
              </w:tabs>
              <w:spacing w:after="0"/>
              <w:rPr>
                <w:rFonts w:asciiTheme="majorHAnsi" w:hAnsiTheme="majorHAnsi"/>
                <w:sz w:val="20"/>
                <w:szCs w:val="20"/>
              </w:rPr>
            </w:pPr>
            <w:r>
              <w:rPr>
                <w:rFonts w:asciiTheme="majorHAnsi" w:hAnsiTheme="majorHAnsi"/>
                <w:sz w:val="20"/>
                <w:szCs w:val="20"/>
              </w:rPr>
              <w:t xml:space="preserve">Brainstorm </w:t>
            </w:r>
          </w:p>
          <w:p w14:paraId="4395155D" w14:textId="77777777" w:rsidR="008B021B" w:rsidRDefault="008B021B" w:rsidP="008B021B">
            <w:pPr>
              <w:pStyle w:val="ListParagraph"/>
              <w:numPr>
                <w:ilvl w:val="0"/>
                <w:numId w:val="8"/>
              </w:numPr>
              <w:tabs>
                <w:tab w:val="left" w:pos="125"/>
              </w:tabs>
              <w:spacing w:after="0"/>
              <w:rPr>
                <w:rFonts w:asciiTheme="majorHAnsi" w:hAnsiTheme="majorHAnsi"/>
                <w:sz w:val="20"/>
                <w:szCs w:val="20"/>
              </w:rPr>
            </w:pPr>
            <w:r>
              <w:rPr>
                <w:rFonts w:asciiTheme="majorHAnsi" w:hAnsiTheme="majorHAnsi"/>
                <w:sz w:val="20"/>
                <w:szCs w:val="20"/>
              </w:rPr>
              <w:t xml:space="preserve">Students will make a list of the words that stood out to them as they read their assigned excerpt and as they participated in the gallery walk.  </w:t>
            </w:r>
          </w:p>
          <w:p w14:paraId="517F0465" w14:textId="77777777" w:rsidR="008B021B" w:rsidRDefault="008B021B" w:rsidP="008B021B">
            <w:pPr>
              <w:pStyle w:val="ListParagraph"/>
              <w:numPr>
                <w:ilvl w:val="0"/>
                <w:numId w:val="8"/>
              </w:numPr>
              <w:tabs>
                <w:tab w:val="left" w:pos="125"/>
              </w:tabs>
              <w:spacing w:after="0"/>
              <w:rPr>
                <w:rFonts w:asciiTheme="majorHAnsi" w:hAnsiTheme="majorHAnsi"/>
                <w:sz w:val="20"/>
                <w:szCs w:val="20"/>
              </w:rPr>
            </w:pPr>
            <w:r>
              <w:rPr>
                <w:rFonts w:asciiTheme="majorHAnsi" w:hAnsiTheme="majorHAnsi"/>
                <w:sz w:val="20"/>
                <w:szCs w:val="20"/>
              </w:rPr>
              <w:t xml:space="preserve">They will describe how these images come to mind.  </w:t>
            </w:r>
          </w:p>
          <w:p w14:paraId="5FE7EB46" w14:textId="0962D6C3" w:rsidR="008B021B" w:rsidRPr="001C3ECB" w:rsidRDefault="008B021B" w:rsidP="008B021B">
            <w:pPr>
              <w:pStyle w:val="ListParagraph"/>
              <w:numPr>
                <w:ilvl w:val="0"/>
                <w:numId w:val="8"/>
              </w:numPr>
              <w:tabs>
                <w:tab w:val="left" w:pos="125"/>
              </w:tabs>
              <w:spacing w:after="0"/>
              <w:rPr>
                <w:rFonts w:asciiTheme="majorHAnsi" w:hAnsiTheme="majorHAnsi"/>
                <w:sz w:val="20"/>
                <w:szCs w:val="20"/>
              </w:rPr>
            </w:pPr>
            <w:r>
              <w:rPr>
                <w:rFonts w:asciiTheme="majorHAnsi" w:hAnsiTheme="majorHAnsi"/>
                <w:sz w:val="20"/>
                <w:szCs w:val="20"/>
              </w:rPr>
              <w:t xml:space="preserve">They must chart at least 5 details and think of at least 5 images.  </w:t>
            </w:r>
            <w:r w:rsidRPr="001C3ECB">
              <w:rPr>
                <w:rFonts w:asciiTheme="majorHAnsi" w:hAnsiTheme="majorHAnsi" w:cs="Lucida Sans Unicode"/>
                <w:sz w:val="20"/>
                <w:szCs w:val="20"/>
              </w:rPr>
              <w:t xml:space="preserve">       </w:t>
            </w:r>
          </w:p>
        </w:tc>
        <w:tc>
          <w:tcPr>
            <w:tcW w:w="5062" w:type="dxa"/>
          </w:tcPr>
          <w:p w14:paraId="5F39B8AA" w14:textId="77777777" w:rsidR="008B021B" w:rsidRPr="008B021B" w:rsidRDefault="008B021B" w:rsidP="008B021B">
            <w:pPr>
              <w:numPr>
                <w:ilvl w:val="0"/>
                <w:numId w:val="3"/>
              </w:numPr>
              <w:tabs>
                <w:tab w:val="left" w:pos="125"/>
              </w:tabs>
              <w:spacing w:after="0"/>
              <w:ind w:left="215" w:hanging="180"/>
              <w:rPr>
                <w:rFonts w:asciiTheme="majorHAnsi" w:hAnsiTheme="majorHAnsi"/>
                <w:sz w:val="22"/>
                <w:szCs w:val="20"/>
              </w:rPr>
            </w:pPr>
            <w:r w:rsidRPr="008B021B">
              <w:rPr>
                <w:rFonts w:asciiTheme="majorHAnsi" w:hAnsiTheme="majorHAnsi"/>
                <w:sz w:val="22"/>
                <w:szCs w:val="20"/>
              </w:rPr>
              <w:t xml:space="preserve">PowerPoint slide with directions.   </w:t>
            </w:r>
          </w:p>
          <w:p w14:paraId="291CB970" w14:textId="035E47C0" w:rsidR="008B021B" w:rsidRPr="0043431D" w:rsidRDefault="008B021B" w:rsidP="008B021B">
            <w:pPr>
              <w:numPr>
                <w:ilvl w:val="0"/>
                <w:numId w:val="3"/>
              </w:numPr>
              <w:tabs>
                <w:tab w:val="left" w:pos="125"/>
              </w:tabs>
              <w:spacing w:after="0"/>
              <w:ind w:left="215" w:hanging="180"/>
              <w:rPr>
                <w:rFonts w:ascii="Calibri" w:hAnsi="Calibri"/>
                <w:sz w:val="22"/>
                <w:szCs w:val="20"/>
              </w:rPr>
            </w:pPr>
            <w:r>
              <w:rPr>
                <w:rFonts w:asciiTheme="majorHAnsi" w:hAnsiTheme="majorHAnsi"/>
                <w:sz w:val="22"/>
                <w:szCs w:val="20"/>
              </w:rPr>
              <w:t xml:space="preserve">Graphic organizers.  </w:t>
            </w:r>
            <w:r>
              <w:rPr>
                <w:rFonts w:ascii="Calibri" w:hAnsi="Calibri"/>
                <w:sz w:val="22"/>
                <w:szCs w:val="20"/>
              </w:rPr>
              <w:t xml:space="preserve"> </w:t>
            </w:r>
          </w:p>
        </w:tc>
      </w:tr>
      <w:tr w:rsidR="008B021B" w:rsidRPr="000916B9" w14:paraId="47BA5759" w14:textId="77777777" w:rsidTr="008B021B">
        <w:tc>
          <w:tcPr>
            <w:tcW w:w="11340" w:type="dxa"/>
            <w:gridSpan w:val="3"/>
            <w:vAlign w:val="center"/>
          </w:tcPr>
          <w:p w14:paraId="5C52BBE3" w14:textId="10D8891C" w:rsidR="008B021B" w:rsidRPr="0043431D" w:rsidRDefault="008B021B" w:rsidP="008B021B">
            <w:pPr>
              <w:spacing w:after="0"/>
              <w:rPr>
                <w:rFonts w:ascii="Calibri" w:hAnsi="Calibri"/>
                <w:b/>
                <w:sz w:val="22"/>
              </w:rPr>
            </w:pPr>
            <w:r w:rsidRPr="0043431D">
              <w:rPr>
                <w:rFonts w:ascii="Calibri" w:hAnsi="Calibri"/>
                <w:b/>
                <w:sz w:val="22"/>
              </w:rPr>
              <w:t>Transition</w:t>
            </w:r>
          </w:p>
          <w:p w14:paraId="6CFEE9ED" w14:textId="77777777" w:rsidR="008B021B" w:rsidRPr="0043431D" w:rsidRDefault="008B021B" w:rsidP="008B021B">
            <w:pPr>
              <w:spacing w:after="0"/>
              <w:rPr>
                <w:rFonts w:ascii="Calibri" w:hAnsi="Calibri"/>
                <w:sz w:val="22"/>
              </w:rPr>
            </w:pPr>
            <w:r w:rsidRPr="0043431D">
              <w:rPr>
                <w:rFonts w:ascii="Calibri" w:hAnsi="Calibri"/>
                <w:sz w:val="22"/>
              </w:rPr>
              <w:t>How will you transition students from the previous activity to the next? How will they connect?</w:t>
            </w:r>
          </w:p>
          <w:p w14:paraId="0A61099C" w14:textId="20DBAD0E" w:rsidR="008B021B" w:rsidRPr="000916B9" w:rsidRDefault="008B021B" w:rsidP="008B021B">
            <w:pPr>
              <w:spacing w:after="0"/>
              <w:rPr>
                <w:rFonts w:asciiTheme="majorHAnsi" w:hAnsiTheme="majorHAnsi" w:cs="Lucida Sans Unicode"/>
                <w:sz w:val="22"/>
                <w:szCs w:val="20"/>
              </w:rPr>
            </w:pPr>
            <w:r>
              <w:rPr>
                <w:rFonts w:asciiTheme="majorHAnsi" w:hAnsiTheme="majorHAnsi" w:cs="Lucida Sans Unicode"/>
                <w:sz w:val="22"/>
                <w:szCs w:val="20"/>
              </w:rPr>
              <w:t xml:space="preserve">Students will use these details as a brainstorm for their culminating project.  </w:t>
            </w:r>
            <w:r w:rsidR="005E60FD">
              <w:rPr>
                <w:rFonts w:asciiTheme="majorHAnsi" w:hAnsiTheme="majorHAnsi" w:cs="Lucida Sans Unicode"/>
                <w:sz w:val="22"/>
                <w:szCs w:val="20"/>
              </w:rPr>
              <w:t xml:space="preserve">We will review criteria for success.  </w:t>
            </w:r>
            <w:r>
              <w:rPr>
                <w:rFonts w:asciiTheme="majorHAnsi" w:hAnsiTheme="majorHAnsi" w:cs="Lucida Sans Unicode"/>
                <w:sz w:val="22"/>
                <w:szCs w:val="20"/>
              </w:rPr>
              <w:t xml:space="preserve">  </w:t>
            </w:r>
          </w:p>
        </w:tc>
      </w:tr>
      <w:tr w:rsidR="008B021B" w:rsidRPr="0043431D" w14:paraId="25B5AC56" w14:textId="77777777" w:rsidTr="008B021B">
        <w:tc>
          <w:tcPr>
            <w:tcW w:w="11340" w:type="dxa"/>
            <w:gridSpan w:val="3"/>
            <w:shd w:val="solid" w:color="auto" w:fill="auto"/>
            <w:vAlign w:val="center"/>
          </w:tcPr>
          <w:p w14:paraId="52B5DB94" w14:textId="77777777" w:rsidR="008B021B" w:rsidRPr="0043431D" w:rsidRDefault="008B021B" w:rsidP="008B021B">
            <w:pPr>
              <w:spacing w:after="0"/>
              <w:rPr>
                <w:rFonts w:ascii="Calibri" w:hAnsi="Calibri"/>
                <w:b/>
                <w:sz w:val="22"/>
              </w:rPr>
            </w:pPr>
            <w:r w:rsidRPr="0043431D">
              <w:rPr>
                <w:rFonts w:ascii="Calibri" w:hAnsi="Calibri"/>
                <w:b/>
                <w:sz w:val="28"/>
              </w:rPr>
              <w:t>Activity 3</w:t>
            </w:r>
          </w:p>
        </w:tc>
      </w:tr>
      <w:tr w:rsidR="008B021B" w:rsidRPr="0043431D" w14:paraId="24409940" w14:textId="77777777" w:rsidTr="008B021B">
        <w:tc>
          <w:tcPr>
            <w:tcW w:w="2086" w:type="dxa"/>
            <w:shd w:val="pct15" w:color="auto" w:fill="auto"/>
            <w:vAlign w:val="center"/>
          </w:tcPr>
          <w:p w14:paraId="45A1247A" w14:textId="77777777" w:rsidR="008B021B" w:rsidRPr="0043431D" w:rsidRDefault="008B021B" w:rsidP="008B021B">
            <w:pPr>
              <w:tabs>
                <w:tab w:val="center" w:pos="786"/>
              </w:tabs>
              <w:spacing w:after="0"/>
              <w:jc w:val="center"/>
              <w:rPr>
                <w:rFonts w:ascii="Calibri" w:hAnsi="Calibri" w:cs="Lucida Sans Unicode"/>
                <w:b/>
                <w:sz w:val="22"/>
                <w:szCs w:val="20"/>
              </w:rPr>
            </w:pPr>
            <w:r w:rsidRPr="0043431D">
              <w:rPr>
                <w:rFonts w:ascii="Calibri" w:hAnsi="Calibri" w:cs="Lucida Sans Unicode"/>
                <w:b/>
                <w:sz w:val="22"/>
                <w:szCs w:val="20"/>
              </w:rPr>
              <w:t>Time</w:t>
            </w:r>
          </w:p>
        </w:tc>
        <w:tc>
          <w:tcPr>
            <w:tcW w:w="4192" w:type="dxa"/>
            <w:shd w:val="pct15" w:color="auto" w:fill="auto"/>
            <w:vAlign w:val="center"/>
          </w:tcPr>
          <w:p w14:paraId="52012FDD" w14:textId="77777777" w:rsidR="008B021B" w:rsidRPr="0043431D" w:rsidRDefault="008B021B" w:rsidP="008B021B">
            <w:pPr>
              <w:spacing w:after="0"/>
              <w:jc w:val="center"/>
              <w:rPr>
                <w:rFonts w:ascii="Calibri" w:hAnsi="Calibri" w:cs="Lucida Sans Unicode"/>
                <w:b/>
                <w:sz w:val="22"/>
                <w:szCs w:val="20"/>
              </w:rPr>
            </w:pPr>
            <w:r w:rsidRPr="0043431D">
              <w:rPr>
                <w:rFonts w:ascii="Calibri" w:hAnsi="Calibri" w:cs="Lucida Sans Unicode"/>
                <w:b/>
                <w:sz w:val="22"/>
                <w:szCs w:val="20"/>
              </w:rPr>
              <w:t>Description of Activity</w:t>
            </w:r>
          </w:p>
        </w:tc>
        <w:tc>
          <w:tcPr>
            <w:tcW w:w="5062" w:type="dxa"/>
            <w:shd w:val="pct15" w:color="auto" w:fill="auto"/>
            <w:vAlign w:val="center"/>
          </w:tcPr>
          <w:p w14:paraId="12961F6F" w14:textId="77777777" w:rsidR="008B021B" w:rsidRPr="0043431D" w:rsidRDefault="008B021B" w:rsidP="008B021B">
            <w:pPr>
              <w:spacing w:after="0"/>
              <w:jc w:val="center"/>
              <w:rPr>
                <w:rFonts w:ascii="Calibri" w:hAnsi="Calibri" w:cs="Lucida Sans Unicode"/>
                <w:b/>
                <w:sz w:val="22"/>
                <w:szCs w:val="20"/>
              </w:rPr>
            </w:pPr>
            <w:r w:rsidRPr="0043431D">
              <w:rPr>
                <w:rFonts w:ascii="Calibri" w:hAnsi="Calibri" w:cs="Lucida Sans Unicode"/>
                <w:b/>
                <w:sz w:val="22"/>
                <w:szCs w:val="20"/>
              </w:rPr>
              <w:t>Materials</w:t>
            </w:r>
          </w:p>
        </w:tc>
      </w:tr>
      <w:tr w:rsidR="008B021B" w:rsidRPr="002B5C13" w14:paraId="400D1802" w14:textId="77777777" w:rsidTr="008B021B">
        <w:tc>
          <w:tcPr>
            <w:tcW w:w="2086" w:type="dxa"/>
            <w:vAlign w:val="center"/>
          </w:tcPr>
          <w:p w14:paraId="5D44015E" w14:textId="3456C4F0" w:rsidR="008B021B" w:rsidRPr="0043431D" w:rsidRDefault="005E60FD" w:rsidP="008B021B">
            <w:pPr>
              <w:tabs>
                <w:tab w:val="center" w:pos="786"/>
              </w:tabs>
              <w:spacing w:after="0"/>
              <w:jc w:val="center"/>
              <w:rPr>
                <w:rFonts w:ascii="Calibri" w:hAnsi="Calibri" w:cs="Lucida Sans Unicode"/>
                <w:b/>
                <w:sz w:val="22"/>
                <w:szCs w:val="20"/>
              </w:rPr>
            </w:pPr>
            <w:r>
              <w:rPr>
                <w:rFonts w:ascii="Calibri" w:hAnsi="Calibri"/>
                <w:sz w:val="22"/>
              </w:rPr>
              <w:t>10</w:t>
            </w:r>
            <w:r w:rsidR="008B021B" w:rsidRPr="0043431D">
              <w:rPr>
                <w:rFonts w:ascii="Calibri" w:hAnsi="Calibri"/>
                <w:sz w:val="22"/>
              </w:rPr>
              <w:t xml:space="preserve"> minutes</w:t>
            </w:r>
          </w:p>
        </w:tc>
        <w:tc>
          <w:tcPr>
            <w:tcW w:w="4192" w:type="dxa"/>
          </w:tcPr>
          <w:p w14:paraId="1A4835E3" w14:textId="77777777" w:rsidR="005E60FD" w:rsidRPr="005E60FD" w:rsidRDefault="008B021B" w:rsidP="005E60FD">
            <w:pPr>
              <w:numPr>
                <w:ilvl w:val="0"/>
                <w:numId w:val="3"/>
              </w:numPr>
              <w:tabs>
                <w:tab w:val="left" w:pos="125"/>
              </w:tabs>
              <w:spacing w:after="0"/>
              <w:ind w:left="215" w:hanging="180"/>
              <w:rPr>
                <w:rFonts w:ascii="Calibri" w:hAnsi="Calibri"/>
                <w:sz w:val="22"/>
                <w:szCs w:val="20"/>
              </w:rPr>
            </w:pPr>
            <w:r w:rsidRPr="0043431D">
              <w:rPr>
                <w:rFonts w:ascii="Calibri" w:hAnsi="Calibri"/>
                <w:sz w:val="22"/>
                <w:szCs w:val="20"/>
              </w:rPr>
              <w:t xml:space="preserve"> </w:t>
            </w:r>
            <w:r w:rsidR="005E60FD">
              <w:rPr>
                <w:rFonts w:asciiTheme="majorHAnsi" w:hAnsiTheme="majorHAnsi"/>
                <w:sz w:val="22"/>
                <w:szCs w:val="20"/>
              </w:rPr>
              <w:t xml:space="preserve">Review Criteria for Success </w:t>
            </w:r>
          </w:p>
          <w:p w14:paraId="239140D3" w14:textId="67C6FFFA" w:rsidR="008B021B" w:rsidRPr="0050113F" w:rsidRDefault="005E60FD" w:rsidP="005E60FD">
            <w:pPr>
              <w:numPr>
                <w:ilvl w:val="0"/>
                <w:numId w:val="3"/>
              </w:numPr>
              <w:tabs>
                <w:tab w:val="left" w:pos="125"/>
              </w:tabs>
              <w:spacing w:after="0"/>
              <w:ind w:left="215" w:hanging="180"/>
              <w:rPr>
                <w:rFonts w:ascii="Calibri" w:hAnsi="Calibri"/>
                <w:sz w:val="22"/>
                <w:szCs w:val="20"/>
              </w:rPr>
            </w:pPr>
            <w:r>
              <w:rPr>
                <w:rFonts w:asciiTheme="majorHAnsi" w:hAnsiTheme="majorHAnsi"/>
                <w:sz w:val="22"/>
                <w:szCs w:val="20"/>
              </w:rPr>
              <w:t>Review elements of a diagram.</w:t>
            </w:r>
            <w:r w:rsidR="008B021B">
              <w:rPr>
                <w:rFonts w:asciiTheme="majorHAnsi" w:hAnsiTheme="majorHAnsi"/>
                <w:sz w:val="22"/>
                <w:szCs w:val="20"/>
              </w:rPr>
              <w:t xml:space="preserve">     </w:t>
            </w:r>
          </w:p>
          <w:p w14:paraId="16709547" w14:textId="77777777" w:rsidR="008B021B" w:rsidRPr="002B5C13" w:rsidRDefault="008B021B" w:rsidP="008B021B">
            <w:pPr>
              <w:tabs>
                <w:tab w:val="left" w:pos="125"/>
              </w:tabs>
              <w:spacing w:after="0"/>
              <w:ind w:left="215"/>
              <w:rPr>
                <w:rFonts w:ascii="Calibri" w:hAnsi="Calibri"/>
                <w:sz w:val="22"/>
                <w:szCs w:val="20"/>
              </w:rPr>
            </w:pPr>
          </w:p>
        </w:tc>
        <w:tc>
          <w:tcPr>
            <w:tcW w:w="5062" w:type="dxa"/>
          </w:tcPr>
          <w:p w14:paraId="6EE78334" w14:textId="77777777" w:rsidR="005E60FD" w:rsidRDefault="005E60FD" w:rsidP="005E60FD">
            <w:pPr>
              <w:numPr>
                <w:ilvl w:val="0"/>
                <w:numId w:val="3"/>
              </w:numPr>
              <w:tabs>
                <w:tab w:val="left" w:pos="125"/>
              </w:tabs>
              <w:spacing w:after="0"/>
              <w:ind w:left="215" w:hanging="180"/>
              <w:rPr>
                <w:rFonts w:asciiTheme="majorHAnsi" w:hAnsiTheme="majorHAnsi"/>
                <w:sz w:val="22"/>
                <w:szCs w:val="20"/>
              </w:rPr>
            </w:pPr>
            <w:r w:rsidRPr="008B021B">
              <w:rPr>
                <w:rFonts w:asciiTheme="majorHAnsi" w:hAnsiTheme="majorHAnsi"/>
                <w:sz w:val="22"/>
                <w:szCs w:val="20"/>
              </w:rPr>
              <w:t xml:space="preserve">PowerPoint slide with directions.   </w:t>
            </w:r>
          </w:p>
          <w:p w14:paraId="44D27DBE" w14:textId="77777777" w:rsidR="005E60FD" w:rsidRDefault="005E60FD" w:rsidP="005E60FD">
            <w:pPr>
              <w:numPr>
                <w:ilvl w:val="0"/>
                <w:numId w:val="3"/>
              </w:numPr>
              <w:tabs>
                <w:tab w:val="left" w:pos="125"/>
              </w:tabs>
              <w:spacing w:after="0"/>
              <w:ind w:left="215" w:hanging="180"/>
              <w:rPr>
                <w:rFonts w:asciiTheme="majorHAnsi" w:hAnsiTheme="majorHAnsi"/>
                <w:sz w:val="22"/>
                <w:szCs w:val="20"/>
              </w:rPr>
            </w:pPr>
            <w:r>
              <w:rPr>
                <w:rFonts w:asciiTheme="majorHAnsi" w:hAnsiTheme="majorHAnsi"/>
                <w:sz w:val="22"/>
                <w:szCs w:val="20"/>
              </w:rPr>
              <w:t xml:space="preserve">Criteria for Success </w:t>
            </w:r>
          </w:p>
          <w:p w14:paraId="4B859A81" w14:textId="77777777" w:rsidR="005E60FD" w:rsidRDefault="005E60FD" w:rsidP="005E60FD">
            <w:pPr>
              <w:numPr>
                <w:ilvl w:val="0"/>
                <w:numId w:val="3"/>
              </w:numPr>
              <w:tabs>
                <w:tab w:val="left" w:pos="125"/>
              </w:tabs>
              <w:spacing w:after="0"/>
              <w:ind w:left="215" w:hanging="180"/>
              <w:rPr>
                <w:rFonts w:asciiTheme="majorHAnsi" w:hAnsiTheme="majorHAnsi"/>
                <w:sz w:val="22"/>
                <w:szCs w:val="20"/>
              </w:rPr>
            </w:pPr>
            <w:r>
              <w:rPr>
                <w:rFonts w:asciiTheme="majorHAnsi" w:hAnsiTheme="majorHAnsi"/>
                <w:sz w:val="22"/>
                <w:szCs w:val="20"/>
              </w:rPr>
              <w:t xml:space="preserve">Sample of diagram </w:t>
            </w:r>
          </w:p>
          <w:p w14:paraId="404206D6" w14:textId="1083D3BB" w:rsidR="008B021B" w:rsidRPr="005E60FD" w:rsidRDefault="005E60FD" w:rsidP="005E60FD">
            <w:pPr>
              <w:numPr>
                <w:ilvl w:val="0"/>
                <w:numId w:val="3"/>
              </w:numPr>
              <w:tabs>
                <w:tab w:val="left" w:pos="125"/>
              </w:tabs>
              <w:spacing w:after="0"/>
              <w:ind w:left="215" w:hanging="180"/>
              <w:rPr>
                <w:rFonts w:asciiTheme="majorHAnsi" w:hAnsiTheme="majorHAnsi"/>
                <w:sz w:val="22"/>
                <w:szCs w:val="20"/>
              </w:rPr>
            </w:pPr>
            <w:r>
              <w:rPr>
                <w:rFonts w:asciiTheme="majorHAnsi" w:hAnsiTheme="majorHAnsi"/>
                <w:sz w:val="22"/>
                <w:szCs w:val="20"/>
              </w:rPr>
              <w:t xml:space="preserve">Rubric </w:t>
            </w:r>
            <w:r w:rsidR="008B021B" w:rsidRPr="005E60FD">
              <w:rPr>
                <w:rFonts w:asciiTheme="majorHAnsi" w:hAnsiTheme="majorHAnsi"/>
                <w:sz w:val="22"/>
                <w:szCs w:val="20"/>
              </w:rPr>
              <w:t xml:space="preserve">  </w:t>
            </w:r>
          </w:p>
        </w:tc>
      </w:tr>
      <w:tr w:rsidR="005E60FD" w:rsidRPr="002B5C13" w14:paraId="502B9DD9" w14:textId="77777777" w:rsidTr="004612A5">
        <w:tc>
          <w:tcPr>
            <w:tcW w:w="11340" w:type="dxa"/>
            <w:gridSpan w:val="3"/>
          </w:tcPr>
          <w:p w14:paraId="7B6B623A" w14:textId="77777777" w:rsidR="005E60FD" w:rsidRDefault="005E60FD" w:rsidP="00CB75D3">
            <w:pPr>
              <w:spacing w:after="0"/>
              <w:rPr>
                <w:rFonts w:ascii="Calibri" w:hAnsi="Calibri"/>
                <w:sz w:val="22"/>
              </w:rPr>
            </w:pPr>
            <w:r>
              <w:t>Transition</w:t>
            </w:r>
            <w:r w:rsidRPr="0043431D">
              <w:rPr>
                <w:rFonts w:ascii="Calibri" w:hAnsi="Calibri"/>
                <w:sz w:val="22"/>
              </w:rPr>
              <w:t xml:space="preserve"> </w:t>
            </w:r>
          </w:p>
          <w:p w14:paraId="61A441FB" w14:textId="77777777" w:rsidR="005E60FD" w:rsidRPr="0043431D" w:rsidRDefault="005E60FD" w:rsidP="00CB75D3">
            <w:pPr>
              <w:spacing w:after="0"/>
              <w:rPr>
                <w:rFonts w:ascii="Calibri" w:hAnsi="Calibri"/>
                <w:sz w:val="22"/>
              </w:rPr>
            </w:pPr>
            <w:r w:rsidRPr="0043431D">
              <w:rPr>
                <w:rFonts w:ascii="Calibri" w:hAnsi="Calibri"/>
                <w:sz w:val="22"/>
              </w:rPr>
              <w:t>How will you transition students from the previous activity to the next? How will they connect?</w:t>
            </w:r>
          </w:p>
          <w:p w14:paraId="62221279" w14:textId="5B6C9A0E" w:rsidR="005E60FD" w:rsidRPr="008B021B" w:rsidRDefault="005E60FD" w:rsidP="005E60FD">
            <w:pPr>
              <w:numPr>
                <w:ilvl w:val="0"/>
                <w:numId w:val="3"/>
              </w:numPr>
              <w:tabs>
                <w:tab w:val="left" w:pos="125"/>
              </w:tabs>
              <w:spacing w:after="0"/>
              <w:ind w:left="215" w:hanging="180"/>
              <w:rPr>
                <w:rFonts w:asciiTheme="majorHAnsi" w:hAnsiTheme="majorHAnsi"/>
                <w:sz w:val="22"/>
                <w:szCs w:val="20"/>
              </w:rPr>
            </w:pPr>
            <w:r>
              <w:rPr>
                <w:rFonts w:asciiTheme="majorHAnsi" w:hAnsiTheme="majorHAnsi" w:cs="Lucida Sans Unicode"/>
                <w:sz w:val="22"/>
                <w:szCs w:val="20"/>
              </w:rPr>
              <w:t xml:space="preserve">Students will get direction to start diagram in class.   </w:t>
            </w:r>
          </w:p>
        </w:tc>
      </w:tr>
      <w:tr w:rsidR="008B021B" w:rsidRPr="0043431D" w14:paraId="00AB30C3" w14:textId="77777777" w:rsidTr="008B021B">
        <w:tc>
          <w:tcPr>
            <w:tcW w:w="11340" w:type="dxa"/>
            <w:gridSpan w:val="3"/>
            <w:shd w:val="solid" w:color="auto" w:fill="auto"/>
            <w:vAlign w:val="center"/>
          </w:tcPr>
          <w:p w14:paraId="15087633" w14:textId="5F851BAE" w:rsidR="008B021B" w:rsidRPr="0043431D" w:rsidRDefault="008B021B" w:rsidP="008B021B">
            <w:pPr>
              <w:spacing w:after="0"/>
              <w:rPr>
                <w:rFonts w:ascii="Calibri" w:hAnsi="Calibri"/>
                <w:b/>
                <w:sz w:val="22"/>
              </w:rPr>
            </w:pPr>
            <w:r w:rsidRPr="0043431D">
              <w:rPr>
                <w:rFonts w:ascii="Calibri" w:hAnsi="Calibri"/>
                <w:b/>
                <w:sz w:val="28"/>
              </w:rPr>
              <w:t>Activity 4</w:t>
            </w:r>
            <w:r w:rsidRPr="0043431D">
              <w:rPr>
                <w:rFonts w:ascii="Calibri" w:hAnsi="Calibri"/>
                <w:sz w:val="22"/>
              </w:rPr>
              <w:tab/>
            </w:r>
          </w:p>
        </w:tc>
      </w:tr>
      <w:tr w:rsidR="008B021B" w:rsidRPr="0043431D" w14:paraId="1932B4FA" w14:textId="77777777" w:rsidTr="008B021B">
        <w:tc>
          <w:tcPr>
            <w:tcW w:w="2086" w:type="dxa"/>
            <w:shd w:val="pct15" w:color="auto" w:fill="auto"/>
            <w:vAlign w:val="center"/>
          </w:tcPr>
          <w:p w14:paraId="427A5F17" w14:textId="77777777" w:rsidR="008B021B" w:rsidRPr="0043431D" w:rsidRDefault="008B021B" w:rsidP="008B021B">
            <w:pPr>
              <w:tabs>
                <w:tab w:val="center" w:pos="786"/>
              </w:tabs>
              <w:spacing w:after="0"/>
              <w:jc w:val="center"/>
              <w:rPr>
                <w:rFonts w:ascii="Calibri" w:hAnsi="Calibri" w:cs="Lucida Sans Unicode"/>
                <w:b/>
                <w:sz w:val="22"/>
                <w:szCs w:val="20"/>
              </w:rPr>
            </w:pPr>
            <w:r w:rsidRPr="0043431D">
              <w:rPr>
                <w:rFonts w:ascii="Calibri" w:hAnsi="Calibri" w:cs="Lucida Sans Unicode"/>
                <w:b/>
                <w:sz w:val="22"/>
                <w:szCs w:val="20"/>
              </w:rPr>
              <w:t>Time</w:t>
            </w:r>
          </w:p>
        </w:tc>
        <w:tc>
          <w:tcPr>
            <w:tcW w:w="4192" w:type="dxa"/>
            <w:shd w:val="pct15" w:color="auto" w:fill="auto"/>
            <w:vAlign w:val="center"/>
          </w:tcPr>
          <w:p w14:paraId="6B9EBC50" w14:textId="77777777" w:rsidR="008B021B" w:rsidRPr="0043431D" w:rsidRDefault="008B021B" w:rsidP="008B021B">
            <w:pPr>
              <w:spacing w:after="0"/>
              <w:jc w:val="center"/>
              <w:rPr>
                <w:rFonts w:ascii="Calibri" w:hAnsi="Calibri" w:cs="Lucida Sans Unicode"/>
                <w:b/>
                <w:sz w:val="22"/>
                <w:szCs w:val="20"/>
              </w:rPr>
            </w:pPr>
            <w:r w:rsidRPr="0043431D">
              <w:rPr>
                <w:rFonts w:ascii="Calibri" w:hAnsi="Calibri" w:cs="Lucida Sans Unicode"/>
                <w:b/>
                <w:sz w:val="22"/>
                <w:szCs w:val="20"/>
              </w:rPr>
              <w:t>Description of Activity</w:t>
            </w:r>
          </w:p>
        </w:tc>
        <w:tc>
          <w:tcPr>
            <w:tcW w:w="5062" w:type="dxa"/>
            <w:shd w:val="pct15" w:color="auto" w:fill="auto"/>
            <w:vAlign w:val="center"/>
          </w:tcPr>
          <w:p w14:paraId="43AB2EE4" w14:textId="77777777" w:rsidR="008B021B" w:rsidRPr="0043431D" w:rsidRDefault="008B021B" w:rsidP="008B021B">
            <w:pPr>
              <w:tabs>
                <w:tab w:val="center" w:pos="786"/>
              </w:tabs>
              <w:spacing w:after="0"/>
              <w:jc w:val="center"/>
              <w:rPr>
                <w:rFonts w:ascii="Calibri" w:hAnsi="Calibri" w:cs="Lucida Sans Unicode"/>
                <w:b/>
                <w:sz w:val="22"/>
                <w:szCs w:val="20"/>
              </w:rPr>
            </w:pPr>
            <w:r w:rsidRPr="0043431D">
              <w:rPr>
                <w:rFonts w:ascii="Calibri" w:hAnsi="Calibri" w:cs="Lucida Sans Unicode"/>
                <w:b/>
                <w:sz w:val="22"/>
                <w:szCs w:val="20"/>
              </w:rPr>
              <w:t>Materials</w:t>
            </w:r>
          </w:p>
        </w:tc>
      </w:tr>
      <w:tr w:rsidR="008B021B" w:rsidRPr="0043431D" w14:paraId="56F99142" w14:textId="77777777" w:rsidTr="008B021B">
        <w:tc>
          <w:tcPr>
            <w:tcW w:w="2086" w:type="dxa"/>
            <w:vAlign w:val="center"/>
          </w:tcPr>
          <w:p w14:paraId="49558D9F" w14:textId="2C5E6787" w:rsidR="008B021B" w:rsidRPr="0043431D" w:rsidRDefault="005E60FD" w:rsidP="008B021B">
            <w:pPr>
              <w:tabs>
                <w:tab w:val="center" w:pos="786"/>
              </w:tabs>
              <w:spacing w:after="0"/>
              <w:jc w:val="center"/>
              <w:rPr>
                <w:rFonts w:ascii="Calibri" w:hAnsi="Calibri" w:cs="Lucida Sans Unicode"/>
                <w:b/>
                <w:sz w:val="22"/>
                <w:szCs w:val="20"/>
              </w:rPr>
            </w:pPr>
            <w:r>
              <w:rPr>
                <w:rFonts w:ascii="Calibri" w:hAnsi="Calibri"/>
                <w:sz w:val="22"/>
              </w:rPr>
              <w:t>1</w:t>
            </w:r>
            <w:r w:rsidR="008B021B">
              <w:rPr>
                <w:rFonts w:ascii="Calibri" w:hAnsi="Calibri"/>
                <w:sz w:val="22"/>
              </w:rPr>
              <w:t>5</w:t>
            </w:r>
            <w:r w:rsidR="008B021B" w:rsidRPr="0043431D">
              <w:rPr>
                <w:rFonts w:ascii="Calibri" w:hAnsi="Calibri"/>
                <w:sz w:val="22"/>
              </w:rPr>
              <w:t xml:space="preserve"> minutes</w:t>
            </w:r>
          </w:p>
        </w:tc>
        <w:tc>
          <w:tcPr>
            <w:tcW w:w="4192" w:type="dxa"/>
          </w:tcPr>
          <w:p w14:paraId="7226EC71" w14:textId="07EDB6D2" w:rsidR="008B021B" w:rsidRPr="002B5C13" w:rsidRDefault="008B021B" w:rsidP="005E60FD">
            <w:pPr>
              <w:numPr>
                <w:ilvl w:val="0"/>
                <w:numId w:val="3"/>
              </w:numPr>
              <w:tabs>
                <w:tab w:val="left" w:pos="125"/>
              </w:tabs>
              <w:spacing w:after="0"/>
              <w:ind w:left="215" w:hanging="180"/>
              <w:rPr>
                <w:rFonts w:asciiTheme="majorHAnsi" w:hAnsiTheme="majorHAnsi"/>
                <w:sz w:val="22"/>
                <w:szCs w:val="20"/>
              </w:rPr>
            </w:pPr>
            <w:r w:rsidRPr="0050113F">
              <w:rPr>
                <w:rFonts w:ascii="Calibri" w:hAnsi="Calibri"/>
                <w:sz w:val="20"/>
                <w:szCs w:val="20"/>
              </w:rPr>
              <w:t xml:space="preserve"> </w:t>
            </w:r>
            <w:r w:rsidR="005E60FD">
              <w:rPr>
                <w:rFonts w:asciiTheme="majorHAnsi" w:hAnsiTheme="majorHAnsi"/>
                <w:sz w:val="20"/>
                <w:szCs w:val="20"/>
              </w:rPr>
              <w:t xml:space="preserve">Project Work Time </w:t>
            </w:r>
            <w:r>
              <w:rPr>
                <w:rFonts w:asciiTheme="majorHAnsi" w:hAnsiTheme="majorHAnsi"/>
                <w:sz w:val="20"/>
                <w:szCs w:val="20"/>
              </w:rPr>
              <w:t xml:space="preserve">  </w:t>
            </w:r>
            <w:r>
              <w:rPr>
                <w:rFonts w:asciiTheme="majorHAnsi" w:hAnsiTheme="majorHAnsi"/>
                <w:sz w:val="22"/>
                <w:szCs w:val="20"/>
              </w:rPr>
              <w:t xml:space="preserve">  </w:t>
            </w:r>
          </w:p>
        </w:tc>
        <w:tc>
          <w:tcPr>
            <w:tcW w:w="5062" w:type="dxa"/>
          </w:tcPr>
          <w:p w14:paraId="09AB4C1F" w14:textId="77777777" w:rsidR="005E60FD" w:rsidRPr="005E60FD" w:rsidRDefault="005E60FD" w:rsidP="008B021B">
            <w:pPr>
              <w:numPr>
                <w:ilvl w:val="0"/>
                <w:numId w:val="3"/>
              </w:numPr>
              <w:tabs>
                <w:tab w:val="left" w:pos="125"/>
              </w:tabs>
              <w:spacing w:after="0"/>
              <w:ind w:left="215" w:hanging="180"/>
              <w:rPr>
                <w:rFonts w:ascii="Calibri" w:hAnsi="Calibri"/>
                <w:sz w:val="22"/>
                <w:szCs w:val="20"/>
              </w:rPr>
            </w:pPr>
            <w:r>
              <w:rPr>
                <w:rFonts w:asciiTheme="majorHAnsi" w:hAnsiTheme="majorHAnsi"/>
                <w:sz w:val="22"/>
                <w:szCs w:val="20"/>
              </w:rPr>
              <w:t xml:space="preserve">Drawing Paper </w:t>
            </w:r>
          </w:p>
          <w:p w14:paraId="48CCE98D" w14:textId="77777777" w:rsidR="005E60FD" w:rsidRPr="005E60FD" w:rsidRDefault="005E60FD" w:rsidP="008B021B">
            <w:pPr>
              <w:numPr>
                <w:ilvl w:val="0"/>
                <w:numId w:val="3"/>
              </w:numPr>
              <w:tabs>
                <w:tab w:val="left" w:pos="125"/>
              </w:tabs>
              <w:spacing w:after="0"/>
              <w:ind w:left="215" w:hanging="180"/>
              <w:rPr>
                <w:rFonts w:ascii="Calibri" w:hAnsi="Calibri"/>
                <w:sz w:val="22"/>
                <w:szCs w:val="20"/>
              </w:rPr>
            </w:pPr>
            <w:r>
              <w:rPr>
                <w:rFonts w:asciiTheme="majorHAnsi" w:hAnsiTheme="majorHAnsi"/>
                <w:sz w:val="22"/>
                <w:szCs w:val="20"/>
              </w:rPr>
              <w:t xml:space="preserve">Markers </w:t>
            </w:r>
          </w:p>
          <w:p w14:paraId="5A49A987" w14:textId="4BFE3B8D" w:rsidR="008B021B" w:rsidRPr="0043431D" w:rsidRDefault="005E60FD" w:rsidP="008B021B">
            <w:pPr>
              <w:numPr>
                <w:ilvl w:val="0"/>
                <w:numId w:val="3"/>
              </w:numPr>
              <w:tabs>
                <w:tab w:val="left" w:pos="125"/>
              </w:tabs>
              <w:spacing w:after="0"/>
              <w:ind w:left="215" w:hanging="180"/>
              <w:rPr>
                <w:rFonts w:ascii="Calibri" w:hAnsi="Calibri"/>
                <w:sz w:val="22"/>
                <w:szCs w:val="20"/>
              </w:rPr>
            </w:pPr>
            <w:r>
              <w:rPr>
                <w:rFonts w:asciiTheme="majorHAnsi" w:hAnsiTheme="majorHAnsi"/>
                <w:sz w:val="22"/>
                <w:szCs w:val="20"/>
              </w:rPr>
              <w:t xml:space="preserve">Art supplies </w:t>
            </w:r>
            <w:r w:rsidR="008B021B">
              <w:rPr>
                <w:rFonts w:asciiTheme="majorHAnsi" w:hAnsiTheme="majorHAnsi"/>
                <w:sz w:val="22"/>
                <w:szCs w:val="20"/>
              </w:rPr>
              <w:t xml:space="preserve">   </w:t>
            </w:r>
          </w:p>
        </w:tc>
      </w:tr>
    </w:tbl>
    <w:p w14:paraId="54419DA9" w14:textId="77777777" w:rsidR="001B7A2A" w:rsidRDefault="001B7A2A" w:rsidP="001B7A2A">
      <w:pPr>
        <w:spacing w:after="0"/>
        <w:rPr>
          <w:rFonts w:ascii="Times New Roman" w:eastAsia="Times New Roman" w:hAnsi="Times New Roman"/>
          <w:b/>
        </w:rPr>
      </w:pPr>
    </w:p>
    <w:p w14:paraId="2588EC66" w14:textId="77777777" w:rsidR="00A44BBF" w:rsidRDefault="00A44BBF" w:rsidP="001B7A2A">
      <w:pPr>
        <w:spacing w:after="0"/>
        <w:rPr>
          <w:rFonts w:ascii="Times New Roman" w:eastAsia="Times New Roman" w:hAnsi="Times New Roman"/>
          <w:b/>
        </w:rPr>
      </w:pPr>
    </w:p>
    <w:p w14:paraId="10E1DBE6" w14:textId="77777777" w:rsidR="00A44BBF" w:rsidRDefault="00A44BBF" w:rsidP="001B7A2A">
      <w:pPr>
        <w:spacing w:after="0"/>
        <w:rPr>
          <w:rFonts w:ascii="Times New Roman" w:eastAsia="Times New Roman" w:hAnsi="Times New Roman"/>
          <w:b/>
        </w:rPr>
      </w:pPr>
    </w:p>
    <w:p w14:paraId="43BDCE09" w14:textId="77777777" w:rsidR="00A44BBF" w:rsidRPr="007873A2" w:rsidRDefault="00A44BBF" w:rsidP="001B7A2A">
      <w:pPr>
        <w:spacing w:after="0"/>
        <w:rPr>
          <w:rFonts w:ascii="Times New Roman" w:eastAsia="Times New Roman" w:hAnsi="Times New Roman"/>
        </w:rPr>
      </w:pPr>
      <w:bookmarkStart w:id="0" w:name="_GoBack"/>
      <w:bookmarkEnd w:id="0"/>
    </w:p>
    <w:p w14:paraId="744A516E" w14:textId="77777777" w:rsidR="001B7A2A" w:rsidRPr="00A44BBF" w:rsidRDefault="001B7A2A" w:rsidP="001B7A2A">
      <w:pPr>
        <w:pStyle w:val="ListParagraph"/>
        <w:numPr>
          <w:ilvl w:val="0"/>
          <w:numId w:val="1"/>
        </w:numPr>
        <w:spacing w:after="0"/>
        <w:rPr>
          <w:rFonts w:ascii="Times New Roman" w:eastAsia="Times New Roman" w:hAnsi="Times New Roman"/>
          <w:b/>
        </w:rPr>
      </w:pPr>
      <w:r w:rsidRPr="00A44BBF">
        <w:rPr>
          <w:rFonts w:ascii="Times New Roman" w:eastAsia="Times New Roman" w:hAnsi="Times New Roman"/>
          <w:b/>
        </w:rPr>
        <w:lastRenderedPageBreak/>
        <w:t xml:space="preserve">A plan for assessing student achievement </w:t>
      </w:r>
    </w:p>
    <w:p w14:paraId="6222DE86" w14:textId="45C6CD2D" w:rsidR="001B7A2A" w:rsidRDefault="00A44BBF" w:rsidP="00A44BBF">
      <w:pPr>
        <w:pStyle w:val="ListParagraph"/>
        <w:numPr>
          <w:ilvl w:val="0"/>
          <w:numId w:val="9"/>
        </w:numPr>
        <w:spacing w:after="0"/>
        <w:rPr>
          <w:rFonts w:ascii="Times New Roman" w:eastAsia="Times New Roman" w:hAnsi="Times New Roman"/>
        </w:rPr>
      </w:pPr>
      <w:r>
        <w:rPr>
          <w:rFonts w:ascii="Times New Roman" w:eastAsia="Times New Roman" w:hAnsi="Times New Roman"/>
        </w:rPr>
        <w:t xml:space="preserve">Students will be informally assessed during the quick review in lesson to ensure they have a solid grasp moving forward with their exploration of communist China.  </w:t>
      </w:r>
      <w:r w:rsidR="001B7A2A" w:rsidRPr="007873A2">
        <w:rPr>
          <w:rFonts w:ascii="Times New Roman" w:eastAsia="Times New Roman" w:hAnsi="Times New Roman"/>
        </w:rPr>
        <w:t xml:space="preserve"> </w:t>
      </w:r>
    </w:p>
    <w:p w14:paraId="03F69276" w14:textId="6A54255F" w:rsidR="00A44BBF" w:rsidRDefault="00A44BBF" w:rsidP="00A44BBF">
      <w:pPr>
        <w:pStyle w:val="ListParagraph"/>
        <w:numPr>
          <w:ilvl w:val="0"/>
          <w:numId w:val="9"/>
        </w:numPr>
        <w:spacing w:after="0"/>
        <w:rPr>
          <w:rFonts w:ascii="Times New Roman" w:eastAsia="Times New Roman" w:hAnsi="Times New Roman"/>
        </w:rPr>
      </w:pPr>
      <w:r>
        <w:rPr>
          <w:rFonts w:ascii="Times New Roman" w:eastAsia="Times New Roman" w:hAnsi="Times New Roman"/>
        </w:rPr>
        <w:t xml:space="preserve">Students will submit exit slip at the end of lesson 1 in which they detail three things they learned, and 2 questions they will have. </w:t>
      </w:r>
    </w:p>
    <w:p w14:paraId="392AA0D4" w14:textId="56EA4157" w:rsidR="00A44BBF" w:rsidRDefault="00A44BBF" w:rsidP="00A44BBF">
      <w:pPr>
        <w:pStyle w:val="ListParagraph"/>
        <w:numPr>
          <w:ilvl w:val="0"/>
          <w:numId w:val="9"/>
        </w:numPr>
        <w:spacing w:after="0"/>
        <w:rPr>
          <w:rFonts w:ascii="Times New Roman" w:eastAsia="Times New Roman" w:hAnsi="Times New Roman"/>
        </w:rPr>
      </w:pPr>
      <w:r>
        <w:rPr>
          <w:rFonts w:ascii="Times New Roman" w:eastAsia="Times New Roman" w:hAnsi="Times New Roman"/>
        </w:rPr>
        <w:t xml:space="preserve">Expository posters on </w:t>
      </w:r>
      <w:proofErr w:type="spellStart"/>
      <w:r>
        <w:rPr>
          <w:rFonts w:ascii="Times New Roman" w:eastAsia="Times New Roman" w:hAnsi="Times New Roman"/>
        </w:rPr>
        <w:t>Ebery’s</w:t>
      </w:r>
      <w:proofErr w:type="spellEnd"/>
      <w:r>
        <w:rPr>
          <w:rFonts w:ascii="Times New Roman" w:eastAsia="Times New Roman" w:hAnsi="Times New Roman"/>
        </w:rPr>
        <w:t xml:space="preserve"> Red Army will serve as an assessment to help me gauge if they have captured the main ideas behind the Cultural Revolution.  </w:t>
      </w:r>
    </w:p>
    <w:p w14:paraId="2AB4032B" w14:textId="556E1CF8" w:rsidR="00A44BBF" w:rsidRDefault="00A44BBF" w:rsidP="00A44BBF">
      <w:pPr>
        <w:pStyle w:val="ListParagraph"/>
        <w:numPr>
          <w:ilvl w:val="0"/>
          <w:numId w:val="9"/>
        </w:numPr>
        <w:spacing w:after="0"/>
        <w:rPr>
          <w:rFonts w:ascii="Times New Roman" w:eastAsia="Times New Roman" w:hAnsi="Times New Roman"/>
        </w:rPr>
      </w:pPr>
      <w:r>
        <w:rPr>
          <w:rFonts w:ascii="Times New Roman" w:eastAsia="Times New Roman" w:hAnsi="Times New Roman"/>
        </w:rPr>
        <w:t xml:space="preserve">I will review gallery walk graphic organizers, and project brainstorms to ensure students have substantial material to complete a passing diagram. </w:t>
      </w:r>
    </w:p>
    <w:p w14:paraId="7C5A2E81" w14:textId="54ABA858" w:rsidR="00A44BBF" w:rsidRPr="00A44BBF" w:rsidRDefault="00A44BBF" w:rsidP="00A44BBF">
      <w:pPr>
        <w:pStyle w:val="ListParagraph"/>
        <w:numPr>
          <w:ilvl w:val="0"/>
          <w:numId w:val="9"/>
        </w:numPr>
        <w:spacing w:after="0"/>
        <w:rPr>
          <w:rFonts w:ascii="Times New Roman" w:eastAsia="Times New Roman" w:hAnsi="Times New Roman"/>
        </w:rPr>
      </w:pPr>
      <w:r>
        <w:rPr>
          <w:rFonts w:ascii="Times New Roman" w:eastAsia="Times New Roman" w:hAnsi="Times New Roman"/>
        </w:rPr>
        <w:t xml:space="preserve">Summative assessment will be annotated diagram on life in communist China. </w:t>
      </w:r>
    </w:p>
    <w:p w14:paraId="6EBF945E" w14:textId="77777777" w:rsidR="008B021B" w:rsidRDefault="008B021B"/>
    <w:sectPr w:rsidR="008B021B" w:rsidSect="00661A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6A501" w14:textId="77777777" w:rsidR="00160FB9" w:rsidRDefault="00160FB9" w:rsidP="00661ACC">
      <w:pPr>
        <w:spacing w:after="0"/>
      </w:pPr>
      <w:r>
        <w:separator/>
      </w:r>
    </w:p>
  </w:endnote>
  <w:endnote w:type="continuationSeparator" w:id="0">
    <w:p w14:paraId="78F79EB2" w14:textId="77777777" w:rsidR="00160FB9" w:rsidRDefault="00160FB9" w:rsidP="00661A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Palatino">
    <w:panose1 w:val="00000000000000000000"/>
    <w:charset w:val="00"/>
    <w:family w:val="auto"/>
    <w:pitch w:val="variable"/>
    <w:sig w:usb0="A00002FF" w:usb1="7800205A" w:usb2="14600000" w:usb3="00000000" w:csb0="00000193"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37116" w14:textId="77777777" w:rsidR="00160FB9" w:rsidRDefault="00160FB9" w:rsidP="00661ACC">
      <w:pPr>
        <w:spacing w:after="0"/>
      </w:pPr>
      <w:r>
        <w:separator/>
      </w:r>
    </w:p>
  </w:footnote>
  <w:footnote w:type="continuationSeparator" w:id="0">
    <w:p w14:paraId="5B66E4FB" w14:textId="77777777" w:rsidR="00160FB9" w:rsidRDefault="00160FB9" w:rsidP="00661AC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180286" w14:textId="77777777" w:rsidR="008B021B" w:rsidRDefault="00160FB9">
    <w:pPr>
      <w:pStyle w:val="Header"/>
    </w:pPr>
    <w:r>
      <w:rPr>
        <w:noProof/>
      </w:rPr>
      <w:pict w14:anchorId="6C03F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367.05pt;margin-top:-26.8pt;width:2in;height:36pt;z-index:-251658752;mso-wrap-edited:f;mso-position-horizontal-relative:margin;mso-position-vertical-relative:text" wrapcoords="-32 0 -32 21342 21600 21342 21600 0 -32 0">
          <v:imagedata r:id="rId1" o:title="YCSC Logo"/>
          <w10:wrap type="through" anchorx="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48333A"/>
    <w:multiLevelType w:val="hybridMultilevel"/>
    <w:tmpl w:val="A7306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12FEC"/>
    <w:multiLevelType w:val="hybridMultilevel"/>
    <w:tmpl w:val="4FCE1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5A6DF8"/>
    <w:multiLevelType w:val="hybridMultilevel"/>
    <w:tmpl w:val="BFE8E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F1D5D22"/>
    <w:multiLevelType w:val="hybridMultilevel"/>
    <w:tmpl w:val="7D0252A4"/>
    <w:lvl w:ilvl="0" w:tplc="04090001">
      <w:start w:val="1"/>
      <w:numFmt w:val="bullet"/>
      <w:lvlText w:val=""/>
      <w:lvlJc w:val="left"/>
      <w:pPr>
        <w:ind w:left="485" w:hanging="360"/>
      </w:pPr>
      <w:rPr>
        <w:rFonts w:ascii="Symbol" w:hAnsi="Symbol" w:hint="default"/>
      </w:rPr>
    </w:lvl>
    <w:lvl w:ilvl="1" w:tplc="04090003" w:tentative="1">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abstractNum w:abstractNumId="5">
    <w:nsid w:val="52037332"/>
    <w:multiLevelType w:val="hybridMultilevel"/>
    <w:tmpl w:val="6E9CCA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AD2F07"/>
    <w:multiLevelType w:val="hybridMultilevel"/>
    <w:tmpl w:val="3BFCB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FCF1553"/>
    <w:multiLevelType w:val="hybridMultilevel"/>
    <w:tmpl w:val="7444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B958DB"/>
    <w:multiLevelType w:val="hybridMultilevel"/>
    <w:tmpl w:val="2C6C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2A"/>
    <w:rsid w:val="00160FB9"/>
    <w:rsid w:val="00182EC5"/>
    <w:rsid w:val="001B7A2A"/>
    <w:rsid w:val="001C3ECB"/>
    <w:rsid w:val="00320E03"/>
    <w:rsid w:val="005E60FD"/>
    <w:rsid w:val="00661ACC"/>
    <w:rsid w:val="00752057"/>
    <w:rsid w:val="007632C7"/>
    <w:rsid w:val="007F5627"/>
    <w:rsid w:val="00882D02"/>
    <w:rsid w:val="008B021B"/>
    <w:rsid w:val="009340C9"/>
    <w:rsid w:val="009734AB"/>
    <w:rsid w:val="00A44BBF"/>
    <w:rsid w:val="00AC39C1"/>
    <w:rsid w:val="00AE28BD"/>
    <w:rsid w:val="00CB2BB0"/>
    <w:rsid w:val="00CB6EC3"/>
    <w:rsid w:val="00D16972"/>
    <w:rsid w:val="00DA73A6"/>
    <w:rsid w:val="00E31AEB"/>
    <w:rsid w:val="00E44CD6"/>
    <w:rsid w:val="00F02D0B"/>
    <w:rsid w:val="00FF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C081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2A"/>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A2A"/>
    <w:pPr>
      <w:ind w:left="720"/>
      <w:contextualSpacing/>
    </w:pPr>
  </w:style>
  <w:style w:type="paragraph" w:styleId="NoSpacing">
    <w:name w:val="No Spacing"/>
    <w:uiPriority w:val="1"/>
    <w:qFormat/>
    <w:rsid w:val="00661ACC"/>
    <w:rPr>
      <w:sz w:val="22"/>
      <w:szCs w:val="22"/>
    </w:rPr>
  </w:style>
  <w:style w:type="paragraph" w:styleId="Header">
    <w:name w:val="header"/>
    <w:basedOn w:val="Normal"/>
    <w:link w:val="HeaderChar"/>
    <w:uiPriority w:val="99"/>
    <w:unhideWhenUsed/>
    <w:rsid w:val="00661ACC"/>
    <w:pPr>
      <w:tabs>
        <w:tab w:val="center" w:pos="4680"/>
        <w:tab w:val="right" w:pos="9360"/>
      </w:tabs>
      <w:spacing w:after="0"/>
    </w:pPr>
  </w:style>
  <w:style w:type="character" w:customStyle="1" w:styleId="HeaderChar">
    <w:name w:val="Header Char"/>
    <w:basedOn w:val="DefaultParagraphFont"/>
    <w:link w:val="Header"/>
    <w:uiPriority w:val="99"/>
    <w:rsid w:val="00661ACC"/>
    <w:rPr>
      <w:rFonts w:ascii="Cambria" w:eastAsia="Cambria" w:hAnsi="Cambria" w:cs="Times New Roman"/>
    </w:rPr>
  </w:style>
  <w:style w:type="paragraph" w:styleId="Footer">
    <w:name w:val="footer"/>
    <w:basedOn w:val="Normal"/>
    <w:link w:val="FooterChar"/>
    <w:uiPriority w:val="99"/>
    <w:unhideWhenUsed/>
    <w:rsid w:val="00661ACC"/>
    <w:pPr>
      <w:tabs>
        <w:tab w:val="center" w:pos="4680"/>
        <w:tab w:val="right" w:pos="9360"/>
      </w:tabs>
      <w:spacing w:after="0"/>
    </w:pPr>
  </w:style>
  <w:style w:type="character" w:customStyle="1" w:styleId="FooterChar">
    <w:name w:val="Footer Char"/>
    <w:basedOn w:val="DefaultParagraphFont"/>
    <w:link w:val="Footer"/>
    <w:uiPriority w:val="99"/>
    <w:rsid w:val="00661ACC"/>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1578</Words>
  <Characters>8998</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Kriztian Luna</dc:creator>
  <cp:keywords/>
  <dc:description/>
  <cp:lastModifiedBy>Kriztian Luna</cp:lastModifiedBy>
  <cp:revision>7</cp:revision>
  <dcterms:created xsi:type="dcterms:W3CDTF">2016-01-22T05:33:00Z</dcterms:created>
  <dcterms:modified xsi:type="dcterms:W3CDTF">2016-01-22T21:47:00Z</dcterms:modified>
</cp:coreProperties>
</file>