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E7" w:rsidRPr="00EE51E7" w:rsidRDefault="00707F3A" w:rsidP="00B64022">
      <w:pPr>
        <w:rPr>
          <w:sz w:val="36"/>
          <w:szCs w:val="36"/>
        </w:rPr>
      </w:pPr>
      <w:r>
        <w:rPr>
          <w:sz w:val="36"/>
          <w:szCs w:val="36"/>
        </w:rPr>
        <w:t>Day 2</w:t>
      </w:r>
      <w:r w:rsidR="00F365A5">
        <w:rPr>
          <w:sz w:val="36"/>
          <w:szCs w:val="36"/>
        </w:rPr>
        <w:t xml:space="preserve"> Passage</w:t>
      </w:r>
      <w:r w:rsidR="00EE51E7">
        <w:rPr>
          <w:sz w:val="36"/>
          <w:szCs w:val="36"/>
        </w:rPr>
        <w:t>: Confucius</w:t>
      </w:r>
    </w:p>
    <w:p w:rsidR="00B64022" w:rsidRDefault="00B64022" w:rsidP="00B64022">
      <w:r w:rsidRPr="00EE51E7">
        <w:rPr>
          <w:u w:val="single"/>
        </w:rPr>
        <w:t>Directions</w:t>
      </w:r>
      <w:r>
        <w:t xml:space="preserve">: Pair with a partner to fill in the blanks for the two paragraphs below. </w:t>
      </w:r>
    </w:p>
    <w:p w:rsidR="00B64022" w:rsidRDefault="00B64022" w:rsidP="00B64022">
      <w:r>
        <w:t xml:space="preserve"> For paragraph #1, have one partner read out loud and the second partner choose the correct word to fill in the blanks. </w:t>
      </w:r>
    </w:p>
    <w:p w:rsidR="00EE51E7" w:rsidRDefault="00B64022" w:rsidP="00B64022">
      <w:r>
        <w:t>For paragraph #2, have the second partner read out loud and the first partner choose the correct words to fill in the blanks.</w:t>
      </w:r>
    </w:p>
    <w:tbl>
      <w:tblPr>
        <w:tblStyle w:val="TableGrid"/>
        <w:tblW w:w="0" w:type="auto"/>
        <w:tblLook w:val="04A0" w:firstRow="1" w:lastRow="0" w:firstColumn="1" w:lastColumn="0" w:noHBand="0" w:noVBand="1"/>
      </w:tblPr>
      <w:tblGrid>
        <w:gridCol w:w="9576"/>
      </w:tblGrid>
      <w:tr w:rsidR="00EE51E7" w:rsidTr="00EE51E7">
        <w:tc>
          <w:tcPr>
            <w:tcW w:w="9576" w:type="dxa"/>
          </w:tcPr>
          <w:p w:rsidR="00EE51E7" w:rsidRDefault="00EE51E7" w:rsidP="00EE51E7">
            <w:r>
              <w:t xml:space="preserve">Paragraph #1 Choices: </w:t>
            </w:r>
          </w:p>
          <w:p w:rsidR="00EE51E7" w:rsidRPr="00707F3A" w:rsidRDefault="00707F3A" w:rsidP="00EE51E7">
            <w:pPr>
              <w:rPr>
                <w:i/>
              </w:rPr>
            </w:pPr>
            <w:r>
              <w:rPr>
                <w:i/>
              </w:rPr>
              <w:t xml:space="preserve">laws          ideas            example       practicing            </w:t>
            </w:r>
          </w:p>
          <w:p w:rsidR="00EE51E7" w:rsidRDefault="00EE51E7" w:rsidP="00B64022"/>
        </w:tc>
      </w:tr>
    </w:tbl>
    <w:p w:rsidR="00707F3A" w:rsidRDefault="00707F3A" w:rsidP="00707F3A">
      <w:pPr>
        <w:ind w:firstLine="720"/>
        <w:rPr>
          <w:sz w:val="28"/>
          <w:szCs w:val="28"/>
        </w:rPr>
      </w:pPr>
    </w:p>
    <w:p w:rsidR="00707F3A" w:rsidRPr="00707F3A" w:rsidRDefault="00707F3A" w:rsidP="00707F3A">
      <w:pPr>
        <w:ind w:firstLine="720"/>
        <w:rPr>
          <w:sz w:val="28"/>
          <w:szCs w:val="28"/>
        </w:rPr>
      </w:pPr>
      <w:r w:rsidRPr="00707F3A">
        <w:rPr>
          <w:sz w:val="28"/>
          <w:szCs w:val="28"/>
        </w:rPr>
        <w:t xml:space="preserve">The </w:t>
      </w:r>
      <w:r w:rsidRPr="00707F3A">
        <w:rPr>
          <w:i/>
          <w:sz w:val="28"/>
          <w:szCs w:val="28"/>
        </w:rPr>
        <w:t>Analects</w:t>
      </w:r>
      <w:r w:rsidRPr="00707F3A">
        <w:rPr>
          <w:sz w:val="28"/>
          <w:szCs w:val="28"/>
        </w:rPr>
        <w:t xml:space="preserve"> tell much about the philosopher’s ___________.  He opposed the new forms of government that the Chu, </w:t>
      </w:r>
      <w:proofErr w:type="spellStart"/>
      <w:r w:rsidRPr="00707F3A">
        <w:rPr>
          <w:sz w:val="28"/>
          <w:szCs w:val="28"/>
        </w:rPr>
        <w:t>Zheng</w:t>
      </w:r>
      <w:proofErr w:type="spellEnd"/>
      <w:r w:rsidRPr="00707F3A">
        <w:rPr>
          <w:sz w:val="28"/>
          <w:szCs w:val="28"/>
        </w:rPr>
        <w:t>, and other kingdoms were ______________.  Confucius did not agree with the idea of bureaucracy.  He also thought that the use of written ____________ and punishments was not the best way to bring back order.  Instead, Confucius supported the old Zhou dynasty idea that a ruler should set a good _____________ for his people.</w:t>
      </w:r>
    </w:p>
    <w:tbl>
      <w:tblPr>
        <w:tblStyle w:val="TableGrid"/>
        <w:tblW w:w="0" w:type="auto"/>
        <w:tblLook w:val="04A0" w:firstRow="1" w:lastRow="0" w:firstColumn="1" w:lastColumn="0" w:noHBand="0" w:noVBand="1"/>
      </w:tblPr>
      <w:tblGrid>
        <w:gridCol w:w="9576"/>
      </w:tblGrid>
      <w:tr w:rsidR="00707F3A" w:rsidTr="00707F3A">
        <w:tc>
          <w:tcPr>
            <w:tcW w:w="9576" w:type="dxa"/>
          </w:tcPr>
          <w:p w:rsidR="00707F3A" w:rsidRDefault="00707F3A" w:rsidP="00707F3A">
            <w:r>
              <w:t xml:space="preserve">Paragraph #1 Choices: </w:t>
            </w:r>
          </w:p>
          <w:p w:rsidR="00707F3A" w:rsidRPr="00707F3A" w:rsidRDefault="00707F3A" w:rsidP="00707F3A">
            <w:pPr>
              <w:rPr>
                <w:i/>
              </w:rPr>
            </w:pPr>
            <w:r>
              <w:rPr>
                <w:i/>
              </w:rPr>
              <w:t>r</w:t>
            </w:r>
            <w:r w:rsidRPr="00707F3A">
              <w:rPr>
                <w:i/>
              </w:rPr>
              <w:t xml:space="preserve">espect         </w:t>
            </w:r>
            <w:r>
              <w:rPr>
                <w:i/>
              </w:rPr>
              <w:t>ignored          families          filial piety</w:t>
            </w:r>
            <w:r w:rsidRPr="00707F3A">
              <w:rPr>
                <w:i/>
              </w:rPr>
              <w:t xml:space="preserve">    </w:t>
            </w:r>
          </w:p>
          <w:p w:rsidR="00707F3A" w:rsidRDefault="00707F3A" w:rsidP="00707F3A">
            <w:pPr>
              <w:rPr>
                <w:sz w:val="28"/>
                <w:szCs w:val="28"/>
              </w:rPr>
            </w:pPr>
          </w:p>
        </w:tc>
      </w:tr>
    </w:tbl>
    <w:p w:rsidR="00707F3A" w:rsidRDefault="00707F3A" w:rsidP="00707F3A">
      <w:pPr>
        <w:spacing w:after="0"/>
        <w:ind w:firstLine="720"/>
        <w:rPr>
          <w:sz w:val="28"/>
          <w:szCs w:val="28"/>
        </w:rPr>
      </w:pPr>
    </w:p>
    <w:p w:rsidR="00707F3A" w:rsidRDefault="00707F3A" w:rsidP="00707F3A">
      <w:pPr>
        <w:spacing w:after="0"/>
        <w:ind w:firstLine="720"/>
        <w:rPr>
          <w:rFonts w:ascii="Arial" w:hAnsi="Arial" w:cs="Arial"/>
          <w:noProof/>
          <w:sz w:val="28"/>
          <w:szCs w:val="28"/>
        </w:rPr>
      </w:pPr>
      <w:r w:rsidRPr="00707F3A">
        <w:rPr>
          <w:sz w:val="28"/>
          <w:szCs w:val="28"/>
        </w:rPr>
        <w:t xml:space="preserve">Many of Confucius’ thoughts about government seem to be based on his views about _____________.  In ancient China, children were expected to treat their parents with great honor and _____________.  The ancient Chinese called this kind treatment of </w:t>
      </w:r>
      <w:proofErr w:type="gramStart"/>
      <w:r w:rsidRPr="00707F3A">
        <w:rPr>
          <w:sz w:val="28"/>
          <w:szCs w:val="28"/>
        </w:rPr>
        <w:t>parents</w:t>
      </w:r>
      <w:proofErr w:type="gramEnd"/>
      <w:r w:rsidRPr="00707F3A">
        <w:rPr>
          <w:sz w:val="28"/>
          <w:szCs w:val="28"/>
        </w:rPr>
        <w:t xml:space="preserve"> </w:t>
      </w:r>
      <w:proofErr w:type="spellStart"/>
      <w:r w:rsidRPr="00707F3A">
        <w:rPr>
          <w:i/>
          <w:sz w:val="28"/>
          <w:szCs w:val="28"/>
        </w:rPr>
        <w:t>xiao</w:t>
      </w:r>
      <w:proofErr w:type="spellEnd"/>
      <w:r w:rsidRPr="00707F3A">
        <w:rPr>
          <w:sz w:val="28"/>
          <w:szCs w:val="28"/>
        </w:rPr>
        <w:t xml:space="preserve"> or filial piety.  Confucius told his followers that by studying __________    __________ they could learn how to become loyal subjects.  Confucius also taught that rulers could gain loyalty only by treating their subjects with the same love that parents show to their children.  He called such love </w:t>
      </w:r>
      <w:proofErr w:type="spellStart"/>
      <w:r w:rsidRPr="00707F3A">
        <w:rPr>
          <w:i/>
          <w:sz w:val="28"/>
          <w:szCs w:val="28"/>
        </w:rPr>
        <w:t>ren</w:t>
      </w:r>
      <w:proofErr w:type="spellEnd"/>
      <w:r w:rsidRPr="00707F3A">
        <w:rPr>
          <w:sz w:val="28"/>
          <w:szCs w:val="28"/>
        </w:rPr>
        <w:t>, or kindness.  For the most part, the teachings of Confucius were ____________ during his lifetime.  In time, however, his ideas, which came to be called Confucianism, spread throughout eastern Asia.</w:t>
      </w:r>
      <w:r w:rsidR="00F365A5" w:rsidRPr="00707F3A">
        <w:rPr>
          <w:rFonts w:ascii="Arial" w:hAnsi="Arial" w:cs="Arial"/>
          <w:noProof/>
          <w:sz w:val="28"/>
          <w:szCs w:val="28"/>
        </w:rPr>
        <w:t xml:space="preserve">   </w:t>
      </w:r>
    </w:p>
    <w:p w:rsidR="00707F3A" w:rsidRDefault="00707F3A" w:rsidP="00707F3A">
      <w:pPr>
        <w:spacing w:after="0"/>
        <w:ind w:firstLine="720"/>
        <w:rPr>
          <w:rFonts w:ascii="Arial" w:hAnsi="Arial" w:cs="Arial"/>
          <w:noProof/>
          <w:sz w:val="28"/>
          <w:szCs w:val="28"/>
        </w:rPr>
      </w:pPr>
    </w:p>
    <w:p w:rsidR="00707F3A" w:rsidRDefault="00F365A5" w:rsidP="00707F3A">
      <w:pPr>
        <w:ind w:firstLine="720"/>
        <w:rPr>
          <w:rFonts w:ascii="Arial" w:hAnsi="Arial" w:cs="Arial"/>
          <w:noProof/>
          <w:sz w:val="28"/>
          <w:szCs w:val="28"/>
        </w:rPr>
      </w:pPr>
      <w:r w:rsidRPr="00707F3A">
        <w:rPr>
          <w:rFonts w:ascii="Arial" w:hAnsi="Arial" w:cs="Arial"/>
          <w:noProof/>
          <w:sz w:val="28"/>
          <w:szCs w:val="28"/>
        </w:rPr>
        <w:t xml:space="preserve"> </w:t>
      </w:r>
    </w:p>
    <w:p w:rsidR="00EE51E7" w:rsidRPr="00707F3A" w:rsidRDefault="00EE51E7" w:rsidP="00707F3A">
      <w:pPr>
        <w:rPr>
          <w:sz w:val="28"/>
          <w:szCs w:val="28"/>
        </w:rPr>
      </w:pPr>
      <w:r>
        <w:rPr>
          <w:sz w:val="32"/>
          <w:szCs w:val="32"/>
        </w:rPr>
        <w:lastRenderedPageBreak/>
        <w:t>A</w:t>
      </w:r>
      <w:r w:rsidR="00E4506F">
        <w:rPr>
          <w:sz w:val="32"/>
          <w:szCs w:val="32"/>
        </w:rPr>
        <w:t>nswer Key: Day 2</w:t>
      </w:r>
      <w:r w:rsidR="00707F3A">
        <w:rPr>
          <w:sz w:val="32"/>
          <w:szCs w:val="32"/>
        </w:rPr>
        <w:t xml:space="preserve"> Pa</w:t>
      </w:r>
      <w:r>
        <w:rPr>
          <w:sz w:val="32"/>
          <w:szCs w:val="32"/>
        </w:rPr>
        <w:t>s</w:t>
      </w:r>
      <w:r w:rsidR="00707F3A">
        <w:rPr>
          <w:sz w:val="32"/>
          <w:szCs w:val="32"/>
        </w:rPr>
        <w:t>sage</w:t>
      </w:r>
      <w:r>
        <w:rPr>
          <w:sz w:val="32"/>
          <w:szCs w:val="32"/>
        </w:rPr>
        <w:t xml:space="preserve"> on Confucius</w:t>
      </w:r>
    </w:p>
    <w:p w:rsidR="00EE51E7" w:rsidRDefault="00EE51E7" w:rsidP="00EE51E7">
      <w:r>
        <w:t xml:space="preserve">Paragraph #1 </w:t>
      </w:r>
    </w:p>
    <w:p w:rsidR="00491490" w:rsidRPr="00707F3A" w:rsidRDefault="00491490" w:rsidP="00491490">
      <w:pPr>
        <w:ind w:firstLine="720"/>
        <w:rPr>
          <w:sz w:val="28"/>
          <w:szCs w:val="28"/>
        </w:rPr>
      </w:pPr>
      <w:r w:rsidRPr="00707F3A">
        <w:rPr>
          <w:sz w:val="28"/>
          <w:szCs w:val="28"/>
        </w:rPr>
        <w:t xml:space="preserve">The </w:t>
      </w:r>
      <w:r w:rsidRPr="00707F3A">
        <w:rPr>
          <w:i/>
          <w:sz w:val="28"/>
          <w:szCs w:val="28"/>
        </w:rPr>
        <w:t>Analects</w:t>
      </w:r>
      <w:r w:rsidRPr="00707F3A">
        <w:rPr>
          <w:sz w:val="28"/>
          <w:szCs w:val="28"/>
        </w:rPr>
        <w:t xml:space="preserve"> tell much abo</w:t>
      </w:r>
      <w:r>
        <w:rPr>
          <w:sz w:val="28"/>
          <w:szCs w:val="28"/>
        </w:rPr>
        <w:t xml:space="preserve">ut the philosopher’s </w:t>
      </w:r>
      <w:r>
        <w:rPr>
          <w:sz w:val="28"/>
          <w:szCs w:val="28"/>
          <w:u w:val="single"/>
        </w:rPr>
        <w:t>ideas</w:t>
      </w:r>
      <w:r w:rsidRPr="00707F3A">
        <w:rPr>
          <w:sz w:val="28"/>
          <w:szCs w:val="28"/>
        </w:rPr>
        <w:t xml:space="preserve">.  He opposed the new forms of government that the Chu, </w:t>
      </w:r>
      <w:proofErr w:type="spellStart"/>
      <w:r w:rsidRPr="00707F3A">
        <w:rPr>
          <w:sz w:val="28"/>
          <w:szCs w:val="28"/>
        </w:rPr>
        <w:t>Zheng</w:t>
      </w:r>
      <w:proofErr w:type="spellEnd"/>
      <w:r w:rsidRPr="00707F3A">
        <w:rPr>
          <w:sz w:val="28"/>
          <w:szCs w:val="28"/>
        </w:rPr>
        <w:t>, and ot</w:t>
      </w:r>
      <w:r>
        <w:rPr>
          <w:sz w:val="28"/>
          <w:szCs w:val="28"/>
        </w:rPr>
        <w:t xml:space="preserve">her kingdoms were </w:t>
      </w:r>
      <w:r>
        <w:rPr>
          <w:sz w:val="28"/>
          <w:szCs w:val="28"/>
          <w:u w:val="single"/>
        </w:rPr>
        <w:t>practicing</w:t>
      </w:r>
      <w:r w:rsidRPr="00707F3A">
        <w:rPr>
          <w:sz w:val="28"/>
          <w:szCs w:val="28"/>
        </w:rPr>
        <w:t>.  Confucius did not agree with the idea of bureaucracy.  He also thought that</w:t>
      </w:r>
      <w:r>
        <w:rPr>
          <w:sz w:val="28"/>
          <w:szCs w:val="28"/>
        </w:rPr>
        <w:t xml:space="preserve"> the use of written </w:t>
      </w:r>
      <w:r>
        <w:rPr>
          <w:sz w:val="28"/>
          <w:szCs w:val="28"/>
          <w:u w:val="single"/>
        </w:rPr>
        <w:t>laws</w:t>
      </w:r>
      <w:r w:rsidRPr="00707F3A">
        <w:rPr>
          <w:sz w:val="28"/>
          <w:szCs w:val="28"/>
        </w:rPr>
        <w:t xml:space="preserve"> and punishments was not the best way to bring back order.  Instead, Confucius supported the old Zhou dynasty idea that a ruler </w:t>
      </w:r>
      <w:r>
        <w:rPr>
          <w:sz w:val="28"/>
          <w:szCs w:val="28"/>
        </w:rPr>
        <w:t xml:space="preserve">should set a good </w:t>
      </w:r>
      <w:r>
        <w:rPr>
          <w:sz w:val="28"/>
          <w:szCs w:val="28"/>
          <w:u w:val="single"/>
        </w:rPr>
        <w:t xml:space="preserve">example </w:t>
      </w:r>
      <w:r w:rsidRPr="00707F3A">
        <w:rPr>
          <w:sz w:val="28"/>
          <w:szCs w:val="28"/>
        </w:rPr>
        <w:t>for his people.</w:t>
      </w:r>
    </w:p>
    <w:p w:rsidR="00EE51E7" w:rsidRPr="00E94CCB" w:rsidRDefault="00EE51E7" w:rsidP="00EE51E7">
      <w:pPr>
        <w:rPr>
          <w:i/>
        </w:rPr>
      </w:pPr>
      <w:r>
        <w:t xml:space="preserve">Paragraph #2 </w:t>
      </w:r>
    </w:p>
    <w:p w:rsidR="00491490" w:rsidRDefault="00491490" w:rsidP="00491490">
      <w:pPr>
        <w:spacing w:after="0"/>
        <w:ind w:firstLine="720"/>
        <w:rPr>
          <w:rFonts w:ascii="Arial" w:hAnsi="Arial" w:cs="Arial"/>
          <w:noProof/>
          <w:sz w:val="28"/>
          <w:szCs w:val="28"/>
        </w:rPr>
      </w:pPr>
      <w:r w:rsidRPr="00707F3A">
        <w:rPr>
          <w:sz w:val="28"/>
          <w:szCs w:val="28"/>
        </w:rPr>
        <w:t xml:space="preserve">Many of Confucius’ thoughts about government seem to be based </w:t>
      </w:r>
      <w:r>
        <w:rPr>
          <w:sz w:val="28"/>
          <w:szCs w:val="28"/>
        </w:rPr>
        <w:t xml:space="preserve">on his views about </w:t>
      </w:r>
      <w:r>
        <w:rPr>
          <w:sz w:val="28"/>
          <w:szCs w:val="28"/>
          <w:u w:val="single"/>
        </w:rPr>
        <w:t>families</w:t>
      </w:r>
      <w:r w:rsidRPr="00707F3A">
        <w:rPr>
          <w:sz w:val="28"/>
          <w:szCs w:val="28"/>
        </w:rPr>
        <w:t>.  In ancient China, children were expected to treat their parents wi</w:t>
      </w:r>
      <w:r>
        <w:rPr>
          <w:sz w:val="28"/>
          <w:szCs w:val="28"/>
        </w:rPr>
        <w:t xml:space="preserve">th great honor and </w:t>
      </w:r>
      <w:r>
        <w:rPr>
          <w:sz w:val="28"/>
          <w:szCs w:val="28"/>
          <w:u w:val="single"/>
        </w:rPr>
        <w:t>respect</w:t>
      </w:r>
      <w:r w:rsidRPr="00707F3A">
        <w:rPr>
          <w:sz w:val="28"/>
          <w:szCs w:val="28"/>
        </w:rPr>
        <w:t xml:space="preserve">.  The ancient Chinese called this kind treatment of </w:t>
      </w:r>
      <w:proofErr w:type="gramStart"/>
      <w:r w:rsidRPr="00707F3A">
        <w:rPr>
          <w:sz w:val="28"/>
          <w:szCs w:val="28"/>
        </w:rPr>
        <w:t>parents</w:t>
      </w:r>
      <w:proofErr w:type="gramEnd"/>
      <w:r w:rsidRPr="00707F3A">
        <w:rPr>
          <w:sz w:val="28"/>
          <w:szCs w:val="28"/>
        </w:rPr>
        <w:t xml:space="preserve"> </w:t>
      </w:r>
      <w:proofErr w:type="spellStart"/>
      <w:r w:rsidRPr="00707F3A">
        <w:rPr>
          <w:i/>
          <w:sz w:val="28"/>
          <w:szCs w:val="28"/>
        </w:rPr>
        <w:t>xiao</w:t>
      </w:r>
      <w:proofErr w:type="spellEnd"/>
      <w:r w:rsidRPr="00707F3A">
        <w:rPr>
          <w:sz w:val="28"/>
          <w:szCs w:val="28"/>
        </w:rPr>
        <w:t xml:space="preserve"> or filial piety.  Confucius told his followers that by st</w:t>
      </w:r>
      <w:r>
        <w:rPr>
          <w:sz w:val="28"/>
          <w:szCs w:val="28"/>
        </w:rPr>
        <w:t xml:space="preserve">udying </w:t>
      </w:r>
      <w:r>
        <w:rPr>
          <w:sz w:val="28"/>
          <w:szCs w:val="28"/>
          <w:u w:val="single"/>
        </w:rPr>
        <w:t xml:space="preserve">filial piety </w:t>
      </w:r>
      <w:r w:rsidRPr="00707F3A">
        <w:rPr>
          <w:sz w:val="28"/>
          <w:szCs w:val="28"/>
        </w:rPr>
        <w:t xml:space="preserve">they could learn how to become loyal subjects.  Confucius also taught that rulers could gain loyalty only by treating their subjects with the same love that parents show to their children.  He called such love </w:t>
      </w:r>
      <w:proofErr w:type="spellStart"/>
      <w:r w:rsidRPr="00707F3A">
        <w:rPr>
          <w:i/>
          <w:sz w:val="28"/>
          <w:szCs w:val="28"/>
        </w:rPr>
        <w:t>ren</w:t>
      </w:r>
      <w:proofErr w:type="spellEnd"/>
      <w:r w:rsidRPr="00707F3A">
        <w:rPr>
          <w:sz w:val="28"/>
          <w:szCs w:val="28"/>
        </w:rPr>
        <w:t>, or kindness.  For the most part, the teaching</w:t>
      </w:r>
      <w:r>
        <w:rPr>
          <w:sz w:val="28"/>
          <w:szCs w:val="28"/>
        </w:rPr>
        <w:t xml:space="preserve">s of Confucius were </w:t>
      </w:r>
      <w:r>
        <w:rPr>
          <w:sz w:val="28"/>
          <w:szCs w:val="28"/>
          <w:u w:val="single"/>
        </w:rPr>
        <w:t>ignored</w:t>
      </w:r>
      <w:r w:rsidRPr="00707F3A">
        <w:rPr>
          <w:sz w:val="28"/>
          <w:szCs w:val="28"/>
        </w:rPr>
        <w:t xml:space="preserve"> during his lifetime.  In time, however, his ideas, which came to be called Confucianism, spread throughout eastern Asia.</w:t>
      </w:r>
      <w:r w:rsidRPr="00707F3A">
        <w:rPr>
          <w:rFonts w:ascii="Arial" w:hAnsi="Arial" w:cs="Arial"/>
          <w:noProof/>
          <w:sz w:val="28"/>
          <w:szCs w:val="28"/>
        </w:rPr>
        <w:t xml:space="preserve">   </w:t>
      </w:r>
    </w:p>
    <w:p w:rsidR="00EE51E7" w:rsidRDefault="00EE51E7"/>
    <w:p w:rsidR="00EE51E7" w:rsidRPr="00C82467" w:rsidRDefault="00F365A5">
      <w:r>
        <w:t xml:space="preserve">*Passages from the textbook </w:t>
      </w:r>
      <w:r w:rsidRPr="00F365A5">
        <w:rPr>
          <w:u w:val="single"/>
        </w:rPr>
        <w:t>Harcourt Brace Social Studies: Ancient Civilizations</w:t>
      </w:r>
      <w:r w:rsidR="00C82467">
        <w:t xml:space="preserve"> 2002, p. 248.</w:t>
      </w:r>
      <w:bookmarkStart w:id="0" w:name="_GoBack"/>
      <w:bookmarkEnd w:id="0"/>
    </w:p>
    <w:p w:rsidR="00EE51E7" w:rsidRDefault="00EE51E7"/>
    <w:sectPr w:rsidR="00EE51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C4A" w:rsidRDefault="00536C4A" w:rsidP="00F365A5">
      <w:pPr>
        <w:spacing w:after="0" w:line="240" w:lineRule="auto"/>
      </w:pPr>
      <w:r>
        <w:separator/>
      </w:r>
    </w:p>
  </w:endnote>
  <w:endnote w:type="continuationSeparator" w:id="0">
    <w:p w:rsidR="00536C4A" w:rsidRDefault="00536C4A" w:rsidP="00F3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C4A" w:rsidRDefault="00536C4A" w:rsidP="00F365A5">
      <w:pPr>
        <w:spacing w:after="0" w:line="240" w:lineRule="auto"/>
      </w:pPr>
      <w:r>
        <w:separator/>
      </w:r>
    </w:p>
  </w:footnote>
  <w:footnote w:type="continuationSeparator" w:id="0">
    <w:p w:rsidR="00536C4A" w:rsidRDefault="00536C4A" w:rsidP="00F36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5A5" w:rsidRDefault="00F365A5">
    <w:pPr>
      <w:pStyle w:val="Header"/>
    </w:pPr>
    <w:r>
      <w:t>Name__________________________________                          Date __________________</w:t>
    </w:r>
  </w:p>
  <w:p w:rsidR="00F365A5" w:rsidRDefault="00F365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022"/>
    <w:rsid w:val="001F2BAC"/>
    <w:rsid w:val="00491490"/>
    <w:rsid w:val="00536C4A"/>
    <w:rsid w:val="00563BE6"/>
    <w:rsid w:val="00707F3A"/>
    <w:rsid w:val="00746126"/>
    <w:rsid w:val="00874014"/>
    <w:rsid w:val="00AA41BE"/>
    <w:rsid w:val="00AC12D1"/>
    <w:rsid w:val="00B64022"/>
    <w:rsid w:val="00C82467"/>
    <w:rsid w:val="00D422B6"/>
    <w:rsid w:val="00D510F1"/>
    <w:rsid w:val="00E4506F"/>
    <w:rsid w:val="00EE51E7"/>
    <w:rsid w:val="00F3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6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5A5"/>
  </w:style>
  <w:style w:type="paragraph" w:styleId="Footer">
    <w:name w:val="footer"/>
    <w:basedOn w:val="Normal"/>
    <w:link w:val="FooterChar"/>
    <w:uiPriority w:val="99"/>
    <w:unhideWhenUsed/>
    <w:rsid w:val="00F36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5A5"/>
  </w:style>
  <w:style w:type="paragraph" w:styleId="BalloonText">
    <w:name w:val="Balloon Text"/>
    <w:basedOn w:val="Normal"/>
    <w:link w:val="BalloonTextChar"/>
    <w:uiPriority w:val="99"/>
    <w:semiHidden/>
    <w:unhideWhenUsed/>
    <w:rsid w:val="00F36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5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36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5A5"/>
  </w:style>
  <w:style w:type="paragraph" w:styleId="Footer">
    <w:name w:val="footer"/>
    <w:basedOn w:val="Normal"/>
    <w:link w:val="FooterChar"/>
    <w:uiPriority w:val="99"/>
    <w:unhideWhenUsed/>
    <w:rsid w:val="00F36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5A5"/>
  </w:style>
  <w:style w:type="paragraph" w:styleId="BalloonText">
    <w:name w:val="Balloon Text"/>
    <w:basedOn w:val="Normal"/>
    <w:link w:val="BalloonTextChar"/>
    <w:uiPriority w:val="99"/>
    <w:semiHidden/>
    <w:unhideWhenUsed/>
    <w:rsid w:val="00F36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Delora Medina</dc:creator>
  <cp:lastModifiedBy>Delora Medina</cp:lastModifiedBy>
  <cp:revision>2</cp:revision>
  <dcterms:created xsi:type="dcterms:W3CDTF">2013-01-18T21:36:00Z</dcterms:created>
  <dcterms:modified xsi:type="dcterms:W3CDTF">2013-01-18T21:36:00Z</dcterms:modified>
</cp:coreProperties>
</file>